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C7EF2D">
      <w:pPr>
        <w:spacing w:line="360" w:lineRule="auto"/>
        <w:jc w:val="center"/>
        <w:outlineLvl w:val="0"/>
        <w:rPr>
          <w:b/>
          <w:sz w:val="36"/>
          <w:szCs w:val="36"/>
        </w:rPr>
      </w:pPr>
      <w:r>
        <w:rPr>
          <w:b/>
          <w:sz w:val="36"/>
          <w:szCs w:val="36"/>
        </w:rPr>
        <w:t>采购需求</w:t>
      </w:r>
    </w:p>
    <w:p w14:paraId="37B2C322">
      <w:pPr>
        <w:keepNext/>
        <w:keepLines/>
        <w:numPr>
          <w:ilvl w:val="0"/>
          <w:numId w:val="8"/>
        </w:numPr>
        <w:spacing w:before="260" w:after="260" w:line="416" w:lineRule="auto"/>
        <w:ind w:left="420" w:leftChars="0" w:hanging="420" w:firstLineChars="0"/>
        <w:outlineLvl w:val="2"/>
        <w:rPr>
          <w:rFonts w:ascii="Arial" w:hAnsi="Arial" w:cs="Arial"/>
          <w:b/>
          <w:bCs/>
          <w:szCs w:val="21"/>
        </w:rPr>
      </w:pPr>
      <w:bookmarkStart w:id="0" w:name="_Toc140507309"/>
      <w:bookmarkStart w:id="1" w:name="_Toc142634329"/>
      <w:r>
        <w:rPr>
          <w:rFonts w:ascii="Arial" w:hAnsi="Arial" w:cs="Arial"/>
          <w:b/>
          <w:bCs/>
          <w:szCs w:val="21"/>
        </w:rPr>
        <w:t>项目概况：</w:t>
      </w:r>
      <w:bookmarkEnd w:id="0"/>
      <w:bookmarkEnd w:id="1"/>
      <w:bookmarkStart w:id="14" w:name="_GoBack"/>
      <w:bookmarkEnd w:id="14"/>
    </w:p>
    <w:p w14:paraId="23444C4D">
      <w:pPr>
        <w:spacing w:line="360" w:lineRule="auto"/>
        <w:ind w:firstLine="420" w:firstLineChars="200"/>
        <w:rPr>
          <w:rFonts w:ascii="Arial" w:hAnsi="Arial" w:cs="Arial"/>
          <w:szCs w:val="21"/>
        </w:rPr>
      </w:pPr>
      <w:r>
        <w:rPr>
          <w:rFonts w:ascii="Arial" w:hAnsi="Arial" w:cs="Arial"/>
          <w:szCs w:val="21"/>
        </w:rPr>
        <w:t>1、项目名称：</w:t>
      </w:r>
      <w:r>
        <w:rPr>
          <w:rFonts w:hint="eastAsia" w:ascii="Arial" w:hAnsi="Arial" w:cs="Arial"/>
        </w:rPr>
        <w:t>北京大运河博物馆（首都博物馆东馆）气体灭火钢瓶检测项目</w:t>
      </w:r>
    </w:p>
    <w:p w14:paraId="50B89644">
      <w:pPr>
        <w:spacing w:line="360" w:lineRule="auto"/>
        <w:ind w:firstLine="420" w:firstLineChars="200"/>
        <w:rPr>
          <w:rFonts w:ascii="Arial" w:hAnsi="Arial" w:cs="Arial"/>
          <w:szCs w:val="21"/>
        </w:rPr>
      </w:pPr>
      <w:r>
        <w:rPr>
          <w:rFonts w:ascii="Arial" w:hAnsi="Arial" w:cs="Arial"/>
          <w:szCs w:val="21"/>
        </w:rPr>
        <w:t>2、</w:t>
      </w:r>
      <w:r>
        <w:rPr>
          <w:rFonts w:hint="eastAsia" w:ascii="Arial" w:hAnsi="Arial" w:cs="Arial"/>
          <w:szCs w:val="21"/>
          <w:lang w:val="en-US" w:eastAsia="zh-CN"/>
        </w:rPr>
        <w:t>项目</w:t>
      </w:r>
      <w:r>
        <w:rPr>
          <w:rFonts w:ascii="Arial" w:hAnsi="Arial" w:cs="Arial"/>
          <w:szCs w:val="21"/>
        </w:rPr>
        <w:t>地点：</w:t>
      </w:r>
      <w:r>
        <w:rPr>
          <w:rFonts w:hint="eastAsia" w:ascii="Arial" w:hAnsi="Arial" w:cs="Arial"/>
          <w:szCs w:val="21"/>
        </w:rPr>
        <w:t>北京大运河博物馆（首都博物馆东馆）</w:t>
      </w:r>
    </w:p>
    <w:p w14:paraId="0E59599D">
      <w:pPr>
        <w:spacing w:line="360" w:lineRule="auto"/>
        <w:ind w:firstLine="420" w:firstLineChars="200"/>
        <w:rPr>
          <w:rFonts w:ascii="Arial" w:hAnsi="Arial" w:cs="Arial"/>
          <w:szCs w:val="21"/>
        </w:rPr>
      </w:pPr>
      <w:r>
        <w:rPr>
          <w:rFonts w:hint="eastAsia" w:ascii="Arial" w:hAnsi="Arial" w:cs="Arial"/>
          <w:szCs w:val="21"/>
        </w:rPr>
        <w:t>3、</w:t>
      </w:r>
      <w:r>
        <w:rPr>
          <w:rFonts w:hint="eastAsia" w:ascii="Arial" w:hAnsi="Arial" w:cs="Arial"/>
          <w:szCs w:val="21"/>
          <w:lang w:val="en-US" w:eastAsia="zh-CN"/>
        </w:rPr>
        <w:t>服务期限</w:t>
      </w:r>
      <w:r>
        <w:rPr>
          <w:rFonts w:hint="eastAsia" w:ascii="Arial" w:hAnsi="Arial" w:cs="Arial"/>
          <w:szCs w:val="21"/>
        </w:rPr>
        <w:t>：70日历天</w:t>
      </w:r>
    </w:p>
    <w:p w14:paraId="7B5C1FBA">
      <w:pPr>
        <w:keepNext/>
        <w:keepLines/>
        <w:numPr>
          <w:ilvl w:val="0"/>
          <w:numId w:val="8"/>
        </w:numPr>
        <w:spacing w:before="260" w:after="260" w:line="416" w:lineRule="auto"/>
        <w:ind w:left="420" w:leftChars="0" w:hanging="420" w:firstLineChars="0"/>
        <w:outlineLvl w:val="2"/>
        <w:rPr>
          <w:rFonts w:ascii="Arial" w:hAnsi="Arial" w:cs="Arial"/>
          <w:b/>
          <w:bCs/>
          <w:szCs w:val="21"/>
        </w:rPr>
      </w:pPr>
      <w:bookmarkStart w:id="2" w:name="_Toc142634330"/>
      <w:bookmarkStart w:id="3" w:name="_Toc140507310"/>
      <w:r>
        <w:rPr>
          <w:rFonts w:ascii="Arial" w:hAnsi="Arial" w:cs="Arial"/>
          <w:b/>
          <w:bCs/>
          <w:szCs w:val="21"/>
        </w:rPr>
        <w:t>适用本</w:t>
      </w:r>
      <w:r>
        <w:rPr>
          <w:rFonts w:hint="eastAsia" w:ascii="Arial" w:hAnsi="Arial" w:cs="Arial"/>
          <w:b/>
          <w:bCs/>
          <w:szCs w:val="21"/>
        </w:rPr>
        <w:t>项目</w:t>
      </w:r>
      <w:r>
        <w:rPr>
          <w:rFonts w:ascii="Arial" w:hAnsi="Arial" w:cs="Arial"/>
          <w:b/>
          <w:bCs/>
          <w:szCs w:val="21"/>
        </w:rPr>
        <w:t>的主要技术规范包括但不限于：</w:t>
      </w:r>
      <w:bookmarkEnd w:id="2"/>
      <w:bookmarkEnd w:id="3"/>
    </w:p>
    <w:p w14:paraId="594D3ADA">
      <w:pPr>
        <w:numPr>
          <w:ilvl w:val="0"/>
          <w:numId w:val="9"/>
        </w:numPr>
        <w:spacing w:line="360" w:lineRule="auto"/>
        <w:rPr>
          <w:rFonts w:ascii="Arial" w:hAnsi="Arial" w:cs="Arial"/>
          <w:szCs w:val="21"/>
        </w:rPr>
      </w:pPr>
      <w:r>
        <w:rPr>
          <w:rFonts w:ascii="Arial" w:hAnsi="Arial" w:cs="Arial"/>
          <w:szCs w:val="21"/>
        </w:rPr>
        <w:t>《气体灭火系统设计规范》(GB50370-2005)；</w:t>
      </w:r>
    </w:p>
    <w:p w14:paraId="4D2C4B65">
      <w:pPr>
        <w:numPr>
          <w:ilvl w:val="0"/>
          <w:numId w:val="9"/>
        </w:numPr>
        <w:spacing w:line="360" w:lineRule="auto"/>
        <w:rPr>
          <w:rFonts w:ascii="Arial" w:hAnsi="Arial" w:cs="Arial"/>
          <w:szCs w:val="21"/>
        </w:rPr>
      </w:pPr>
      <w:r>
        <w:rPr>
          <w:rFonts w:ascii="Arial" w:hAnsi="Arial" w:cs="Arial"/>
          <w:szCs w:val="21"/>
        </w:rPr>
        <w:t>《气体灭火系统施工及验收规范》（GB50263-2007）；</w:t>
      </w:r>
    </w:p>
    <w:p w14:paraId="0EF390E7">
      <w:pPr>
        <w:numPr>
          <w:ilvl w:val="0"/>
          <w:numId w:val="9"/>
        </w:numPr>
        <w:spacing w:line="360" w:lineRule="auto"/>
        <w:rPr>
          <w:rFonts w:ascii="Arial" w:hAnsi="Arial" w:cs="Arial"/>
          <w:color w:val="auto"/>
          <w:szCs w:val="21"/>
        </w:rPr>
      </w:pPr>
      <w:r>
        <w:rPr>
          <w:rFonts w:ascii="Arial" w:hAnsi="Arial" w:cs="Arial"/>
          <w:color w:val="auto"/>
          <w:szCs w:val="21"/>
        </w:rPr>
        <w:t>《钢质焊接气瓶定期检验与评定》（GB</w:t>
      </w:r>
      <w:r>
        <w:rPr>
          <w:rFonts w:hint="eastAsia" w:ascii="Arial" w:hAnsi="Arial" w:cs="Arial"/>
          <w:color w:val="auto"/>
          <w:szCs w:val="21"/>
          <w:lang w:val="en-US" w:eastAsia="zh-CN"/>
        </w:rPr>
        <w:t>/T</w:t>
      </w:r>
      <w:r>
        <w:rPr>
          <w:rFonts w:ascii="Arial" w:hAnsi="Arial" w:cs="Arial"/>
          <w:color w:val="auto"/>
          <w:szCs w:val="21"/>
        </w:rPr>
        <w:t>13075-2016）；</w:t>
      </w:r>
    </w:p>
    <w:p w14:paraId="4672036A">
      <w:pPr>
        <w:numPr>
          <w:ilvl w:val="0"/>
          <w:numId w:val="9"/>
        </w:numPr>
        <w:spacing w:line="360" w:lineRule="auto"/>
        <w:rPr>
          <w:rFonts w:ascii="Arial" w:hAnsi="Arial" w:cs="Arial"/>
          <w:szCs w:val="21"/>
        </w:rPr>
      </w:pPr>
      <w:r>
        <w:rPr>
          <w:rFonts w:ascii="Arial" w:hAnsi="Arial" w:cs="Arial"/>
          <w:szCs w:val="21"/>
        </w:rPr>
        <w:t>《</w:t>
      </w:r>
      <w:r>
        <w:rPr>
          <w:rFonts w:hint="eastAsia" w:ascii="Arial" w:hAnsi="Arial" w:cs="Arial"/>
          <w:szCs w:val="21"/>
        </w:rPr>
        <w:t>气体灭火系统及部件</w:t>
      </w:r>
      <w:r>
        <w:rPr>
          <w:rFonts w:ascii="Arial" w:hAnsi="Arial" w:cs="Arial"/>
          <w:szCs w:val="21"/>
        </w:rPr>
        <w:t>》（</w:t>
      </w:r>
      <w:r>
        <w:rPr>
          <w:rFonts w:hint="eastAsia" w:ascii="Arial" w:hAnsi="Arial" w:cs="Arial"/>
          <w:szCs w:val="21"/>
        </w:rPr>
        <w:t xml:space="preserve"> GB25972-2024</w:t>
      </w:r>
      <w:r>
        <w:rPr>
          <w:rFonts w:ascii="Arial" w:hAnsi="Arial" w:cs="Arial"/>
          <w:szCs w:val="21"/>
        </w:rPr>
        <w:t>）； </w:t>
      </w:r>
    </w:p>
    <w:p w14:paraId="0E3147F4">
      <w:pPr>
        <w:numPr>
          <w:ilvl w:val="0"/>
          <w:numId w:val="9"/>
        </w:numPr>
        <w:spacing w:line="360" w:lineRule="auto"/>
        <w:rPr>
          <w:rFonts w:ascii="Arial" w:hAnsi="Arial" w:cs="Arial"/>
          <w:szCs w:val="21"/>
        </w:rPr>
      </w:pPr>
      <w:r>
        <w:rPr>
          <w:rFonts w:hint="eastAsia" w:ascii="Arial" w:hAnsi="Arial" w:cs="Arial"/>
          <w:szCs w:val="21"/>
        </w:rPr>
        <w:t>《气瓶安全技术规程（第1号修改单）》（TSG23-2021）</w:t>
      </w:r>
      <w:r>
        <w:rPr>
          <w:rFonts w:ascii="Arial" w:hAnsi="Arial" w:cs="Arial"/>
          <w:szCs w:val="21"/>
        </w:rPr>
        <w:t>；</w:t>
      </w:r>
    </w:p>
    <w:p w14:paraId="4CF0D75F">
      <w:pPr>
        <w:numPr>
          <w:ilvl w:val="0"/>
          <w:numId w:val="9"/>
        </w:numPr>
        <w:spacing w:line="360" w:lineRule="auto"/>
        <w:rPr>
          <w:rFonts w:ascii="Arial" w:hAnsi="Arial" w:cs="Arial"/>
          <w:color w:val="auto"/>
          <w:szCs w:val="21"/>
        </w:rPr>
      </w:pPr>
      <w:r>
        <w:rPr>
          <w:rFonts w:hint="eastAsia" w:ascii="Arial" w:hAnsi="Arial" w:cs="Arial"/>
          <w:color w:val="auto"/>
          <w:szCs w:val="21"/>
        </w:rPr>
        <w:t>《气体灭火系统用钢质焊接气瓶定期检验与评定》（T/CCGA 60002—</w:t>
      </w:r>
      <w:r>
        <w:rPr>
          <w:rFonts w:hint="eastAsia" w:ascii="Arial" w:hAnsi="Arial" w:cs="Arial"/>
          <w:strike w:val="0"/>
          <w:dstrike w:val="0"/>
          <w:color w:val="auto"/>
          <w:sz w:val="21"/>
          <w:szCs w:val="21"/>
        </w:rPr>
        <w:t>2019</w:t>
      </w:r>
      <w:r>
        <w:rPr>
          <w:rFonts w:hint="eastAsia" w:ascii="Arial" w:hAnsi="Arial" w:cs="Arial"/>
          <w:color w:val="auto"/>
          <w:szCs w:val="21"/>
        </w:rPr>
        <w:t>）</w:t>
      </w:r>
    </w:p>
    <w:p w14:paraId="1D3979EA">
      <w:pPr>
        <w:numPr>
          <w:ilvl w:val="0"/>
          <w:numId w:val="9"/>
        </w:numPr>
        <w:spacing w:line="360" w:lineRule="auto"/>
        <w:rPr>
          <w:rFonts w:ascii="Arial" w:hAnsi="Arial" w:cs="Arial"/>
          <w:szCs w:val="21"/>
        </w:rPr>
      </w:pPr>
      <w:r>
        <w:rPr>
          <w:rFonts w:ascii="Arial" w:hAnsi="Arial" w:cs="Arial"/>
          <w:szCs w:val="21"/>
        </w:rPr>
        <w:t>《</w:t>
      </w:r>
      <w:r>
        <w:rPr>
          <w:rFonts w:ascii="Arial" w:hAnsi="Arial" w:cs="Arial"/>
          <w:szCs w:val="21"/>
          <w:shd w:val="clear" w:color="auto" w:fill="FFFFFF"/>
        </w:rPr>
        <w:t>压缩气体气瓶充装规定</w:t>
      </w:r>
      <w:r>
        <w:rPr>
          <w:rFonts w:ascii="Arial" w:hAnsi="Arial" w:cs="Arial"/>
          <w:szCs w:val="21"/>
        </w:rPr>
        <w:t>》（GB/T14194-2017）；</w:t>
      </w:r>
    </w:p>
    <w:p w14:paraId="59363DD4">
      <w:pPr>
        <w:numPr>
          <w:ilvl w:val="0"/>
          <w:numId w:val="9"/>
        </w:numPr>
        <w:spacing w:line="360" w:lineRule="auto"/>
        <w:rPr>
          <w:rFonts w:ascii="Arial" w:hAnsi="Arial" w:cs="Arial"/>
          <w:szCs w:val="21"/>
        </w:rPr>
      </w:pPr>
      <w:r>
        <w:rPr>
          <w:rFonts w:ascii="Arial" w:hAnsi="Arial" w:cs="Arial"/>
          <w:szCs w:val="21"/>
        </w:rPr>
        <w:t>《建筑消防设施的维护管理》（GB25201-2010）；</w:t>
      </w:r>
    </w:p>
    <w:p w14:paraId="0B010011">
      <w:pPr>
        <w:numPr>
          <w:ilvl w:val="0"/>
          <w:numId w:val="9"/>
        </w:numPr>
        <w:spacing w:line="360" w:lineRule="auto"/>
        <w:rPr>
          <w:rFonts w:ascii="Arial" w:hAnsi="Arial" w:cs="Arial"/>
          <w:szCs w:val="21"/>
        </w:rPr>
      </w:pPr>
      <w:r>
        <w:rPr>
          <w:rFonts w:ascii="Arial" w:hAnsi="Arial" w:cs="Arial"/>
          <w:szCs w:val="21"/>
        </w:rPr>
        <w:t>保护区域的建筑平面图及其它相关专业提供的建筑设计资料；</w:t>
      </w:r>
    </w:p>
    <w:p w14:paraId="08BD1047">
      <w:pPr>
        <w:keepNext/>
        <w:keepLines/>
        <w:numPr>
          <w:ilvl w:val="0"/>
          <w:numId w:val="8"/>
        </w:numPr>
        <w:spacing w:before="260" w:after="260" w:line="416" w:lineRule="auto"/>
        <w:ind w:left="420" w:leftChars="0" w:hanging="420" w:firstLineChars="0"/>
        <w:outlineLvl w:val="2"/>
        <w:rPr>
          <w:rFonts w:ascii="Arial" w:hAnsi="Arial" w:cs="Arial"/>
          <w:b/>
          <w:bCs/>
          <w:szCs w:val="21"/>
        </w:rPr>
      </w:pPr>
      <w:bookmarkStart w:id="4" w:name="_Toc142634331"/>
      <w:bookmarkStart w:id="5" w:name="_Toc140507311"/>
      <w:r>
        <w:rPr>
          <w:rFonts w:hint="eastAsia" w:ascii="Arial" w:hAnsi="Arial" w:cs="Arial"/>
          <w:b/>
          <w:bCs/>
          <w:szCs w:val="21"/>
        </w:rPr>
        <w:t>项目</w:t>
      </w:r>
      <w:r>
        <w:rPr>
          <w:rFonts w:ascii="Arial" w:hAnsi="Arial" w:cs="Arial"/>
          <w:b/>
          <w:bCs/>
          <w:szCs w:val="21"/>
        </w:rPr>
        <w:t>内容</w:t>
      </w:r>
      <w:bookmarkEnd w:id="4"/>
      <w:bookmarkEnd w:id="5"/>
    </w:p>
    <w:p w14:paraId="1472F89A">
      <w:pPr>
        <w:numPr>
          <w:ilvl w:val="0"/>
          <w:numId w:val="10"/>
        </w:numPr>
        <w:spacing w:line="360" w:lineRule="auto"/>
        <w:ind w:firstLine="210" w:firstLineChars="100"/>
        <w:rPr>
          <w:rFonts w:ascii="Arial" w:hAnsi="Arial" w:cs="Arial"/>
          <w:szCs w:val="21"/>
        </w:rPr>
      </w:pPr>
      <w:r>
        <w:rPr>
          <w:rFonts w:hint="eastAsia" w:ascii="Arial" w:hAnsi="Arial" w:cs="Arial"/>
          <w:szCs w:val="21"/>
        </w:rPr>
        <w:t>范围：对馆内灭火系统气瓶进行试压检测、气密性试验及维护。涉及区域为：实验区气瓶间、（物业办公室旁）实验区气瓶间、（四跨电子显微镜室对面）细水雾泵房右侧气瓶间、细水雾泵房左侧气瓶间、配电室气瓶间、1层3跨气瓶间、5跨A-17#楼梯1.5层气瓶间、B1层除虫灭菌熏蒸室、B1层CT及X射线控制室</w:t>
      </w:r>
      <w:r>
        <w:rPr>
          <w:rFonts w:hint="eastAsia" w:ascii="Arial" w:hAnsi="Arial" w:cs="Arial"/>
          <w:szCs w:val="21"/>
        </w:rPr>
        <w:tab/>
      </w:r>
      <w:r>
        <w:rPr>
          <w:rFonts w:hint="eastAsia" w:ascii="Arial" w:hAnsi="Arial" w:cs="Arial"/>
          <w:szCs w:val="21"/>
        </w:rPr>
        <w:t>、B1层CT及X射线室、1层西侧高精度小型文物摄影间、1层西侧UPS机房</w:t>
      </w:r>
      <w:r>
        <w:rPr>
          <w:rFonts w:hint="eastAsia" w:ascii="Arial" w:hAnsi="Arial" w:cs="Arial"/>
          <w:szCs w:val="21"/>
        </w:rPr>
        <w:tab/>
      </w:r>
      <w:r>
        <w:rPr>
          <w:rFonts w:hint="eastAsia" w:ascii="Arial" w:hAnsi="Arial" w:cs="Arial"/>
          <w:szCs w:val="21"/>
        </w:rPr>
        <w:t>。</w:t>
      </w:r>
    </w:p>
    <w:p w14:paraId="6061B499">
      <w:pPr>
        <w:numPr>
          <w:ilvl w:val="0"/>
          <w:numId w:val="10"/>
        </w:numPr>
        <w:spacing w:line="360" w:lineRule="auto"/>
        <w:ind w:firstLine="210" w:firstLineChars="100"/>
        <w:rPr>
          <w:rFonts w:ascii="Arial" w:hAnsi="Arial" w:cs="Arial"/>
          <w:szCs w:val="21"/>
        </w:rPr>
      </w:pPr>
      <w:r>
        <w:rPr>
          <w:rFonts w:hint="eastAsia" w:ascii="Arial" w:hAnsi="Arial" w:cs="Arial"/>
          <w:szCs w:val="21"/>
        </w:rPr>
        <w:t>安全保证措施：供应商应提供完善的检测计划，提供充足合格的备用瓶组及灭火剂，保证钢瓶拆走检测期间，使用备用瓶接入系统，保障馆内消防安全。</w:t>
      </w:r>
    </w:p>
    <w:p w14:paraId="79A84DDF">
      <w:pPr>
        <w:numPr>
          <w:ilvl w:val="0"/>
          <w:numId w:val="10"/>
        </w:numPr>
        <w:spacing w:line="360" w:lineRule="auto"/>
        <w:ind w:firstLine="210" w:firstLineChars="100"/>
        <w:rPr>
          <w:rFonts w:ascii="Arial" w:hAnsi="Arial" w:cs="Arial"/>
          <w:szCs w:val="21"/>
        </w:rPr>
      </w:pPr>
      <w:r>
        <w:rPr>
          <w:rFonts w:hint="eastAsia" w:ascii="Arial" w:hAnsi="Arial" w:cs="Arial"/>
          <w:szCs w:val="21"/>
        </w:rPr>
        <w:t>工程量明细</w:t>
      </w:r>
    </w:p>
    <w:tbl>
      <w:tblPr>
        <w:tblStyle w:val="42"/>
        <w:tblW w:w="7680" w:type="dxa"/>
        <w:tblInd w:w="93" w:type="dxa"/>
        <w:tblLayout w:type="autofit"/>
        <w:tblCellMar>
          <w:top w:w="0" w:type="dxa"/>
          <w:left w:w="108" w:type="dxa"/>
          <w:bottom w:w="0" w:type="dxa"/>
          <w:right w:w="108" w:type="dxa"/>
        </w:tblCellMar>
      </w:tblPr>
      <w:tblGrid>
        <w:gridCol w:w="824"/>
        <w:gridCol w:w="3965"/>
        <w:gridCol w:w="1533"/>
        <w:gridCol w:w="1358"/>
      </w:tblGrid>
      <w:tr w14:paraId="7A587DC1">
        <w:tblPrEx>
          <w:tblCellMar>
            <w:top w:w="0" w:type="dxa"/>
            <w:left w:w="108" w:type="dxa"/>
            <w:bottom w:w="0" w:type="dxa"/>
            <w:right w:w="108" w:type="dxa"/>
          </w:tblCellMar>
        </w:tblPrEx>
        <w:trPr>
          <w:trHeight w:val="770"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7E87FC0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3965" w:type="dxa"/>
            <w:tcBorders>
              <w:top w:val="single" w:color="000000" w:sz="4" w:space="0"/>
              <w:left w:val="single" w:color="000000" w:sz="4" w:space="0"/>
              <w:bottom w:val="single" w:color="000000" w:sz="4" w:space="0"/>
              <w:right w:val="single" w:color="000000" w:sz="4" w:space="0"/>
            </w:tcBorders>
            <w:vAlign w:val="center"/>
          </w:tcPr>
          <w:p w14:paraId="093EDE4A">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明细项目</w:t>
            </w:r>
          </w:p>
        </w:tc>
        <w:tc>
          <w:tcPr>
            <w:tcW w:w="1533" w:type="dxa"/>
            <w:tcBorders>
              <w:top w:val="single" w:color="000000" w:sz="4" w:space="0"/>
              <w:left w:val="single" w:color="000000" w:sz="4" w:space="0"/>
              <w:bottom w:val="single" w:color="000000" w:sz="4" w:space="0"/>
              <w:right w:val="single" w:color="000000" w:sz="4" w:space="0"/>
            </w:tcBorders>
            <w:vAlign w:val="center"/>
          </w:tcPr>
          <w:p w14:paraId="58CCFAA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c>
          <w:tcPr>
            <w:tcW w:w="1358" w:type="dxa"/>
            <w:tcBorders>
              <w:top w:val="single" w:color="000000" w:sz="4" w:space="0"/>
              <w:left w:val="single" w:color="000000" w:sz="4" w:space="0"/>
              <w:bottom w:val="single" w:color="000000" w:sz="4" w:space="0"/>
              <w:right w:val="single" w:color="000000" w:sz="4" w:space="0"/>
            </w:tcBorders>
            <w:vAlign w:val="center"/>
          </w:tcPr>
          <w:p w14:paraId="07063407">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数量</w:t>
            </w:r>
          </w:p>
        </w:tc>
      </w:tr>
      <w:tr w14:paraId="7790F8C9">
        <w:tblPrEx>
          <w:tblCellMar>
            <w:top w:w="0" w:type="dxa"/>
            <w:left w:w="108" w:type="dxa"/>
            <w:bottom w:w="0" w:type="dxa"/>
            <w:right w:w="108" w:type="dxa"/>
          </w:tblCellMar>
        </w:tblPrEx>
        <w:trPr>
          <w:trHeight w:val="790"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5C5A3E6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p>
        </w:tc>
        <w:tc>
          <w:tcPr>
            <w:tcW w:w="3965" w:type="dxa"/>
            <w:tcBorders>
              <w:top w:val="single" w:color="000000" w:sz="4" w:space="0"/>
              <w:left w:val="single" w:color="000000" w:sz="4" w:space="0"/>
              <w:bottom w:val="single" w:color="000000" w:sz="4" w:space="0"/>
              <w:right w:val="single" w:color="000000" w:sz="4" w:space="0"/>
            </w:tcBorders>
            <w:vAlign w:val="center"/>
          </w:tcPr>
          <w:p w14:paraId="609959D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IG541气瓶试压检测、气密性试验及维护</w:t>
            </w:r>
          </w:p>
        </w:tc>
        <w:tc>
          <w:tcPr>
            <w:tcW w:w="1533" w:type="dxa"/>
            <w:tcBorders>
              <w:top w:val="single" w:color="000000" w:sz="4" w:space="0"/>
              <w:left w:val="single" w:color="000000" w:sz="4" w:space="0"/>
              <w:bottom w:val="single" w:color="000000" w:sz="4" w:space="0"/>
              <w:right w:val="single" w:color="000000" w:sz="4" w:space="0"/>
            </w:tcBorders>
            <w:vAlign w:val="center"/>
          </w:tcPr>
          <w:p w14:paraId="63041A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具</w:t>
            </w:r>
          </w:p>
        </w:tc>
        <w:tc>
          <w:tcPr>
            <w:tcW w:w="1358" w:type="dxa"/>
            <w:tcBorders>
              <w:top w:val="single" w:color="000000" w:sz="4" w:space="0"/>
              <w:left w:val="single" w:color="000000" w:sz="4" w:space="0"/>
              <w:bottom w:val="single" w:color="000000" w:sz="4" w:space="0"/>
              <w:right w:val="single" w:color="000000" w:sz="4" w:space="0"/>
            </w:tcBorders>
            <w:vAlign w:val="center"/>
          </w:tcPr>
          <w:p w14:paraId="533A31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469</w:t>
            </w:r>
          </w:p>
        </w:tc>
      </w:tr>
      <w:tr w14:paraId="6AEED23D">
        <w:tblPrEx>
          <w:tblCellMar>
            <w:top w:w="0" w:type="dxa"/>
            <w:left w:w="108" w:type="dxa"/>
            <w:bottom w:w="0" w:type="dxa"/>
            <w:right w:w="108" w:type="dxa"/>
          </w:tblCellMar>
        </w:tblPrEx>
        <w:trPr>
          <w:trHeight w:val="655"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2202174B">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2</w:t>
            </w:r>
          </w:p>
        </w:tc>
        <w:tc>
          <w:tcPr>
            <w:tcW w:w="3965" w:type="dxa"/>
            <w:tcBorders>
              <w:top w:val="single" w:color="000000" w:sz="4" w:space="0"/>
              <w:left w:val="single" w:color="000000" w:sz="4" w:space="0"/>
              <w:bottom w:val="single" w:color="000000" w:sz="4" w:space="0"/>
              <w:right w:val="single" w:color="000000" w:sz="4" w:space="0"/>
            </w:tcBorders>
            <w:vAlign w:val="center"/>
          </w:tcPr>
          <w:p w14:paraId="32168D8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七氟丙烷气瓶试压检测、气密性试验及维护</w:t>
            </w:r>
          </w:p>
        </w:tc>
        <w:tc>
          <w:tcPr>
            <w:tcW w:w="1533" w:type="dxa"/>
            <w:tcBorders>
              <w:top w:val="single" w:color="000000" w:sz="4" w:space="0"/>
              <w:left w:val="single" w:color="000000" w:sz="4" w:space="0"/>
              <w:bottom w:val="single" w:color="000000" w:sz="4" w:space="0"/>
              <w:right w:val="single" w:color="000000" w:sz="4" w:space="0"/>
            </w:tcBorders>
            <w:vAlign w:val="center"/>
          </w:tcPr>
          <w:p w14:paraId="5B4698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具</w:t>
            </w:r>
          </w:p>
        </w:tc>
        <w:tc>
          <w:tcPr>
            <w:tcW w:w="1358" w:type="dxa"/>
            <w:tcBorders>
              <w:top w:val="single" w:color="000000" w:sz="4" w:space="0"/>
              <w:left w:val="single" w:color="000000" w:sz="4" w:space="0"/>
              <w:bottom w:val="single" w:color="000000" w:sz="4" w:space="0"/>
              <w:right w:val="single" w:color="000000" w:sz="4" w:space="0"/>
            </w:tcBorders>
            <w:vAlign w:val="center"/>
          </w:tcPr>
          <w:p w14:paraId="7B320D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w:t>
            </w:r>
          </w:p>
        </w:tc>
      </w:tr>
      <w:tr w14:paraId="5953E18C">
        <w:tblPrEx>
          <w:tblCellMar>
            <w:top w:w="0" w:type="dxa"/>
            <w:left w:w="108" w:type="dxa"/>
            <w:bottom w:w="0" w:type="dxa"/>
            <w:right w:w="108" w:type="dxa"/>
          </w:tblCellMar>
        </w:tblPrEx>
        <w:trPr>
          <w:trHeight w:val="835"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7ED94B71">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3</w:t>
            </w:r>
          </w:p>
        </w:tc>
        <w:tc>
          <w:tcPr>
            <w:tcW w:w="3965" w:type="dxa"/>
            <w:tcBorders>
              <w:top w:val="single" w:color="000000" w:sz="4" w:space="0"/>
              <w:left w:val="single" w:color="000000" w:sz="4" w:space="0"/>
              <w:bottom w:val="single" w:color="000000" w:sz="4" w:space="0"/>
              <w:right w:val="single" w:color="000000" w:sz="4" w:space="0"/>
            </w:tcBorders>
            <w:vAlign w:val="center"/>
          </w:tcPr>
          <w:p w14:paraId="4A3891C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药剂补充</w:t>
            </w:r>
          </w:p>
        </w:tc>
        <w:tc>
          <w:tcPr>
            <w:tcW w:w="1533" w:type="dxa"/>
            <w:tcBorders>
              <w:top w:val="single" w:color="000000" w:sz="4" w:space="0"/>
              <w:left w:val="single" w:color="000000" w:sz="4" w:space="0"/>
              <w:bottom w:val="single" w:color="000000" w:sz="4" w:space="0"/>
              <w:right w:val="single" w:color="000000" w:sz="4" w:space="0"/>
            </w:tcBorders>
            <w:vAlign w:val="center"/>
          </w:tcPr>
          <w:p w14:paraId="20E976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kg</w:t>
            </w:r>
          </w:p>
        </w:tc>
        <w:tc>
          <w:tcPr>
            <w:tcW w:w="1358" w:type="dxa"/>
            <w:tcBorders>
              <w:top w:val="single" w:color="000000" w:sz="4" w:space="0"/>
              <w:left w:val="single" w:color="000000" w:sz="4" w:space="0"/>
              <w:bottom w:val="single" w:color="000000" w:sz="4" w:space="0"/>
              <w:right w:val="single" w:color="000000" w:sz="4" w:space="0"/>
            </w:tcBorders>
            <w:vAlign w:val="center"/>
          </w:tcPr>
          <w:p w14:paraId="6CD2E7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509</w:t>
            </w:r>
          </w:p>
        </w:tc>
      </w:tr>
      <w:tr w14:paraId="6D438F70">
        <w:tblPrEx>
          <w:tblCellMar>
            <w:top w:w="0" w:type="dxa"/>
            <w:left w:w="108" w:type="dxa"/>
            <w:bottom w:w="0" w:type="dxa"/>
            <w:right w:w="108" w:type="dxa"/>
          </w:tblCellMar>
        </w:tblPrEx>
        <w:trPr>
          <w:trHeight w:val="785"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393710DC">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4</w:t>
            </w:r>
          </w:p>
        </w:tc>
        <w:tc>
          <w:tcPr>
            <w:tcW w:w="3965" w:type="dxa"/>
            <w:tcBorders>
              <w:top w:val="single" w:color="000000" w:sz="4" w:space="0"/>
              <w:left w:val="single" w:color="000000" w:sz="4" w:space="0"/>
              <w:bottom w:val="single" w:color="000000" w:sz="4" w:space="0"/>
              <w:right w:val="single" w:color="000000" w:sz="4" w:space="0"/>
            </w:tcBorders>
            <w:vAlign w:val="center"/>
          </w:tcPr>
          <w:p w14:paraId="3559B51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钢瓶拆装费</w:t>
            </w:r>
          </w:p>
        </w:tc>
        <w:tc>
          <w:tcPr>
            <w:tcW w:w="1533" w:type="dxa"/>
            <w:tcBorders>
              <w:top w:val="single" w:color="000000" w:sz="4" w:space="0"/>
              <w:left w:val="single" w:color="000000" w:sz="4" w:space="0"/>
              <w:bottom w:val="single" w:color="000000" w:sz="4" w:space="0"/>
              <w:right w:val="single" w:color="000000" w:sz="4" w:space="0"/>
            </w:tcBorders>
            <w:vAlign w:val="center"/>
          </w:tcPr>
          <w:p w14:paraId="6990A9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具</w:t>
            </w:r>
          </w:p>
        </w:tc>
        <w:tc>
          <w:tcPr>
            <w:tcW w:w="1358" w:type="dxa"/>
            <w:tcBorders>
              <w:top w:val="single" w:color="000000" w:sz="4" w:space="0"/>
              <w:left w:val="single" w:color="000000" w:sz="4" w:space="0"/>
              <w:bottom w:val="single" w:color="000000" w:sz="4" w:space="0"/>
              <w:right w:val="single" w:color="000000" w:sz="4" w:space="0"/>
            </w:tcBorders>
            <w:vAlign w:val="center"/>
          </w:tcPr>
          <w:p w14:paraId="2866A6E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489</w:t>
            </w:r>
          </w:p>
        </w:tc>
      </w:tr>
      <w:tr w14:paraId="2C9936CD">
        <w:tblPrEx>
          <w:tblCellMar>
            <w:top w:w="0" w:type="dxa"/>
            <w:left w:w="108" w:type="dxa"/>
            <w:bottom w:w="0" w:type="dxa"/>
            <w:right w:w="108" w:type="dxa"/>
          </w:tblCellMar>
        </w:tblPrEx>
        <w:trPr>
          <w:trHeight w:val="785"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54CCDB1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5</w:t>
            </w:r>
          </w:p>
        </w:tc>
        <w:tc>
          <w:tcPr>
            <w:tcW w:w="3965" w:type="dxa"/>
            <w:tcBorders>
              <w:top w:val="single" w:color="000000" w:sz="4" w:space="0"/>
              <w:left w:val="single" w:color="000000" w:sz="4" w:space="0"/>
              <w:bottom w:val="single" w:color="000000" w:sz="4" w:space="0"/>
              <w:right w:val="single" w:color="000000" w:sz="4" w:space="0"/>
            </w:tcBorders>
            <w:vAlign w:val="center"/>
          </w:tcPr>
          <w:p w14:paraId="1C3C923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备用瓶</w:t>
            </w:r>
          </w:p>
        </w:tc>
        <w:tc>
          <w:tcPr>
            <w:tcW w:w="1533" w:type="dxa"/>
            <w:tcBorders>
              <w:top w:val="single" w:color="000000" w:sz="4" w:space="0"/>
              <w:left w:val="single" w:color="000000" w:sz="4" w:space="0"/>
              <w:bottom w:val="single" w:color="000000" w:sz="4" w:space="0"/>
              <w:right w:val="single" w:color="000000" w:sz="4" w:space="0"/>
            </w:tcBorders>
            <w:vAlign w:val="center"/>
          </w:tcPr>
          <w:p w14:paraId="1809790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具</w:t>
            </w:r>
          </w:p>
        </w:tc>
        <w:tc>
          <w:tcPr>
            <w:tcW w:w="1358" w:type="dxa"/>
            <w:tcBorders>
              <w:top w:val="single" w:color="000000" w:sz="4" w:space="0"/>
              <w:left w:val="single" w:color="000000" w:sz="4" w:space="0"/>
              <w:bottom w:val="single" w:color="000000" w:sz="4" w:space="0"/>
              <w:right w:val="single" w:color="000000" w:sz="4" w:space="0"/>
            </w:tcBorders>
            <w:vAlign w:val="center"/>
          </w:tcPr>
          <w:p w14:paraId="6AF516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80</w:t>
            </w:r>
          </w:p>
        </w:tc>
      </w:tr>
      <w:tr w14:paraId="3B313DE5">
        <w:tblPrEx>
          <w:tblCellMar>
            <w:top w:w="0" w:type="dxa"/>
            <w:left w:w="108" w:type="dxa"/>
            <w:bottom w:w="0" w:type="dxa"/>
            <w:right w:w="108" w:type="dxa"/>
          </w:tblCellMar>
        </w:tblPrEx>
        <w:trPr>
          <w:trHeight w:val="815"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0E93C59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6</w:t>
            </w:r>
          </w:p>
        </w:tc>
        <w:tc>
          <w:tcPr>
            <w:tcW w:w="3965" w:type="dxa"/>
            <w:tcBorders>
              <w:top w:val="single" w:color="000000" w:sz="4" w:space="0"/>
              <w:left w:val="single" w:color="000000" w:sz="4" w:space="0"/>
              <w:bottom w:val="single" w:color="000000" w:sz="4" w:space="0"/>
              <w:right w:val="single" w:color="000000" w:sz="4" w:space="0"/>
            </w:tcBorders>
            <w:vAlign w:val="center"/>
          </w:tcPr>
          <w:p w14:paraId="658661E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气体灭火瓶组调试</w:t>
            </w:r>
          </w:p>
        </w:tc>
        <w:tc>
          <w:tcPr>
            <w:tcW w:w="1533" w:type="dxa"/>
            <w:tcBorders>
              <w:top w:val="single" w:color="000000" w:sz="4" w:space="0"/>
              <w:left w:val="single" w:color="000000" w:sz="4" w:space="0"/>
              <w:bottom w:val="single" w:color="000000" w:sz="4" w:space="0"/>
              <w:right w:val="single" w:color="000000" w:sz="4" w:space="0"/>
            </w:tcBorders>
            <w:vAlign w:val="center"/>
          </w:tcPr>
          <w:p w14:paraId="59E2EA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区</w:t>
            </w:r>
          </w:p>
        </w:tc>
        <w:tc>
          <w:tcPr>
            <w:tcW w:w="1358" w:type="dxa"/>
            <w:tcBorders>
              <w:top w:val="single" w:color="000000" w:sz="4" w:space="0"/>
              <w:left w:val="single" w:color="000000" w:sz="4" w:space="0"/>
              <w:bottom w:val="single" w:color="000000" w:sz="4" w:space="0"/>
              <w:right w:val="single" w:color="000000" w:sz="4" w:space="0"/>
            </w:tcBorders>
            <w:vAlign w:val="center"/>
          </w:tcPr>
          <w:p w14:paraId="370BE2F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38</w:t>
            </w:r>
          </w:p>
        </w:tc>
      </w:tr>
      <w:tr w14:paraId="0AA7AB16">
        <w:tblPrEx>
          <w:tblCellMar>
            <w:top w:w="0" w:type="dxa"/>
            <w:left w:w="108" w:type="dxa"/>
            <w:bottom w:w="0" w:type="dxa"/>
            <w:right w:w="108" w:type="dxa"/>
          </w:tblCellMar>
        </w:tblPrEx>
        <w:trPr>
          <w:trHeight w:val="825"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3A8D341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7</w:t>
            </w:r>
          </w:p>
        </w:tc>
        <w:tc>
          <w:tcPr>
            <w:tcW w:w="3965" w:type="dxa"/>
            <w:tcBorders>
              <w:top w:val="single" w:color="000000" w:sz="4" w:space="0"/>
              <w:left w:val="single" w:color="000000" w:sz="4" w:space="0"/>
              <w:bottom w:val="single" w:color="000000" w:sz="4" w:space="0"/>
              <w:right w:val="single" w:color="000000" w:sz="4" w:space="0"/>
            </w:tcBorders>
            <w:vAlign w:val="center"/>
          </w:tcPr>
          <w:p w14:paraId="7C33A30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钢瓶运输费</w:t>
            </w:r>
          </w:p>
        </w:tc>
        <w:tc>
          <w:tcPr>
            <w:tcW w:w="1533" w:type="dxa"/>
            <w:tcBorders>
              <w:top w:val="single" w:color="000000" w:sz="4" w:space="0"/>
              <w:left w:val="single" w:color="000000" w:sz="4" w:space="0"/>
              <w:bottom w:val="single" w:color="000000" w:sz="4" w:space="0"/>
              <w:right w:val="single" w:color="000000" w:sz="4" w:space="0"/>
            </w:tcBorders>
            <w:vAlign w:val="center"/>
          </w:tcPr>
          <w:p w14:paraId="37B034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车次</w:t>
            </w:r>
          </w:p>
        </w:tc>
        <w:tc>
          <w:tcPr>
            <w:tcW w:w="1358" w:type="dxa"/>
            <w:tcBorders>
              <w:top w:val="single" w:color="000000" w:sz="4" w:space="0"/>
              <w:left w:val="single" w:color="000000" w:sz="4" w:space="0"/>
              <w:bottom w:val="single" w:color="000000" w:sz="4" w:space="0"/>
              <w:right w:val="single" w:color="000000" w:sz="4" w:space="0"/>
            </w:tcBorders>
            <w:vAlign w:val="center"/>
          </w:tcPr>
          <w:p w14:paraId="6C0A05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40</w:t>
            </w:r>
          </w:p>
        </w:tc>
      </w:tr>
    </w:tbl>
    <w:p w14:paraId="6EF3CCDE">
      <w:pPr>
        <w:keepNext/>
        <w:keepLines/>
        <w:numPr>
          <w:ilvl w:val="0"/>
          <w:numId w:val="8"/>
        </w:numPr>
        <w:spacing w:before="260" w:after="260" w:line="416" w:lineRule="auto"/>
        <w:ind w:left="420" w:leftChars="0" w:hanging="420" w:firstLineChars="0"/>
        <w:outlineLvl w:val="2"/>
        <w:rPr>
          <w:rFonts w:ascii="Arial" w:hAnsi="Arial" w:cs="Arial"/>
          <w:b/>
          <w:bCs/>
          <w:szCs w:val="21"/>
        </w:rPr>
      </w:pPr>
      <w:r>
        <w:rPr>
          <w:rFonts w:hint="eastAsia" w:ascii="Arial" w:hAnsi="Arial" w:cs="Arial"/>
          <w:b/>
          <w:bCs/>
          <w:szCs w:val="21"/>
        </w:rPr>
        <w:t>气体灭火钢瓶检测流程</w:t>
      </w:r>
    </w:p>
    <w:p w14:paraId="2E805466">
      <w:pPr>
        <w:spacing w:line="360" w:lineRule="auto"/>
        <w:rPr>
          <w:rFonts w:ascii="Arial" w:hAnsi="Arial" w:cs="Arial"/>
          <w:szCs w:val="21"/>
        </w:rPr>
      </w:pPr>
      <w:r>
        <w:rPr>
          <w:rFonts w:ascii="Arial" w:hAnsi="Arial" w:cs="Arial"/>
          <w:szCs w:val="21"/>
        </w:rPr>
        <w:t>1.灭火装置拆除前的准备</w:t>
      </w:r>
    </w:p>
    <w:p w14:paraId="1C48911E">
      <w:pPr>
        <w:spacing w:line="360" w:lineRule="auto"/>
        <w:rPr>
          <w:rFonts w:ascii="Arial" w:hAnsi="Arial" w:cs="Arial"/>
          <w:szCs w:val="21"/>
        </w:rPr>
      </w:pPr>
      <w:r>
        <w:rPr>
          <w:rFonts w:ascii="Arial" w:hAnsi="Arial" w:cs="Arial"/>
          <w:szCs w:val="21"/>
        </w:rPr>
        <w:t>检查报警系统运行状态，保证保护区内气体灭火装置在检测维修期间火灾报警功能运行正常;</w:t>
      </w:r>
    </w:p>
    <w:p w14:paraId="2B27DD7F">
      <w:pPr>
        <w:spacing w:line="360" w:lineRule="auto"/>
        <w:rPr>
          <w:rFonts w:ascii="Arial" w:hAnsi="Arial" w:cs="Arial"/>
          <w:szCs w:val="21"/>
        </w:rPr>
      </w:pPr>
      <w:r>
        <w:rPr>
          <w:rFonts w:ascii="Arial" w:hAnsi="Arial" w:cs="Arial"/>
          <w:szCs w:val="21"/>
        </w:rPr>
        <w:t>2.气体灭火装置的拆除：</w:t>
      </w:r>
    </w:p>
    <w:p w14:paraId="4ACB5D06">
      <w:pPr>
        <w:numPr>
          <w:ilvl w:val="0"/>
          <w:numId w:val="11"/>
        </w:numPr>
        <w:spacing w:line="360" w:lineRule="auto"/>
        <w:rPr>
          <w:rFonts w:ascii="Arial" w:hAnsi="Arial" w:cs="Arial"/>
          <w:szCs w:val="21"/>
        </w:rPr>
      </w:pPr>
      <w:r>
        <w:rPr>
          <w:rFonts w:ascii="Arial" w:hAnsi="Arial" w:cs="Arial"/>
          <w:szCs w:val="21"/>
        </w:rPr>
        <w:t>安全拆除气体灭火装置启动装置(电磁阀);</w:t>
      </w:r>
    </w:p>
    <w:p w14:paraId="1244CFD2">
      <w:pPr>
        <w:numPr>
          <w:ilvl w:val="0"/>
          <w:numId w:val="11"/>
        </w:numPr>
        <w:spacing w:line="360" w:lineRule="auto"/>
        <w:rPr>
          <w:rFonts w:ascii="Arial" w:hAnsi="Arial" w:cs="Arial"/>
          <w:szCs w:val="21"/>
        </w:rPr>
      </w:pPr>
      <w:r>
        <w:rPr>
          <w:rFonts w:ascii="Arial" w:hAnsi="Arial" w:cs="Arial"/>
          <w:szCs w:val="21"/>
        </w:rPr>
        <w:t>拆卸连接钢瓶的金属软管;</w:t>
      </w:r>
    </w:p>
    <w:p w14:paraId="3EBE0E17">
      <w:pPr>
        <w:numPr>
          <w:ilvl w:val="0"/>
          <w:numId w:val="11"/>
        </w:numPr>
        <w:spacing w:line="360" w:lineRule="auto"/>
        <w:rPr>
          <w:rFonts w:ascii="Arial" w:hAnsi="Arial" w:cs="Arial"/>
          <w:szCs w:val="21"/>
        </w:rPr>
      </w:pPr>
      <w:r>
        <w:rPr>
          <w:rFonts w:ascii="Arial" w:hAnsi="Arial" w:cs="Arial"/>
          <w:szCs w:val="21"/>
        </w:rPr>
        <w:t>拆除钢瓶紧固部件;</w:t>
      </w:r>
    </w:p>
    <w:p w14:paraId="3F712A5F">
      <w:pPr>
        <w:numPr>
          <w:ilvl w:val="0"/>
          <w:numId w:val="11"/>
        </w:numPr>
        <w:spacing w:line="360" w:lineRule="auto"/>
        <w:rPr>
          <w:rFonts w:ascii="Arial" w:hAnsi="Arial" w:cs="Arial"/>
          <w:szCs w:val="21"/>
        </w:rPr>
      </w:pPr>
      <w:r>
        <w:rPr>
          <w:rFonts w:ascii="Arial" w:hAnsi="Arial" w:cs="Arial"/>
          <w:szCs w:val="21"/>
        </w:rPr>
        <w:t>钢瓶拆除运回检测车间。</w:t>
      </w:r>
    </w:p>
    <w:p w14:paraId="1B1A8DCF">
      <w:pPr>
        <w:spacing w:line="360" w:lineRule="auto"/>
        <w:rPr>
          <w:rFonts w:ascii="Arial" w:hAnsi="Arial" w:cs="Arial"/>
          <w:szCs w:val="21"/>
        </w:rPr>
      </w:pPr>
      <w:r>
        <w:rPr>
          <w:rFonts w:hint="eastAsia" w:ascii="Arial" w:hAnsi="Arial" w:cs="Arial"/>
          <w:szCs w:val="21"/>
        </w:rPr>
        <w:t>3、接入备用瓶组</w:t>
      </w:r>
    </w:p>
    <w:p w14:paraId="6AE1456A">
      <w:pPr>
        <w:numPr>
          <w:ilvl w:val="0"/>
          <w:numId w:val="12"/>
        </w:numPr>
        <w:spacing w:line="360" w:lineRule="auto"/>
        <w:rPr>
          <w:rFonts w:ascii="Arial" w:hAnsi="Arial" w:cs="Arial"/>
          <w:szCs w:val="21"/>
        </w:rPr>
      </w:pPr>
      <w:r>
        <w:rPr>
          <w:rFonts w:hint="eastAsia" w:ascii="Arial" w:hAnsi="Arial" w:cs="Arial"/>
          <w:szCs w:val="21"/>
        </w:rPr>
        <w:t>备用</w:t>
      </w:r>
      <w:r>
        <w:rPr>
          <w:rFonts w:ascii="Arial" w:hAnsi="Arial" w:cs="Arial"/>
          <w:szCs w:val="21"/>
        </w:rPr>
        <w:t>钢瓶安装;</w:t>
      </w:r>
    </w:p>
    <w:p w14:paraId="373F8DA1">
      <w:pPr>
        <w:numPr>
          <w:ilvl w:val="0"/>
          <w:numId w:val="12"/>
        </w:numPr>
        <w:spacing w:line="360" w:lineRule="auto"/>
        <w:rPr>
          <w:rFonts w:ascii="Arial" w:hAnsi="Arial" w:cs="Arial"/>
          <w:szCs w:val="21"/>
        </w:rPr>
      </w:pPr>
      <w:r>
        <w:rPr>
          <w:rFonts w:ascii="Arial" w:hAnsi="Arial" w:cs="Arial"/>
          <w:szCs w:val="21"/>
        </w:rPr>
        <w:t>对气体保护区进行模拟启动测试;</w:t>
      </w:r>
    </w:p>
    <w:p w14:paraId="7B1A5453">
      <w:pPr>
        <w:numPr>
          <w:ilvl w:val="0"/>
          <w:numId w:val="12"/>
        </w:numPr>
        <w:spacing w:line="360" w:lineRule="auto"/>
        <w:rPr>
          <w:rFonts w:ascii="Arial" w:hAnsi="Arial" w:cs="Arial"/>
          <w:szCs w:val="21"/>
        </w:rPr>
      </w:pPr>
      <w:r>
        <w:rPr>
          <w:rFonts w:ascii="Arial" w:hAnsi="Arial" w:cs="Arial"/>
          <w:szCs w:val="21"/>
        </w:rPr>
        <w:t>恢复安装启动电磁阀，投入运行;</w:t>
      </w:r>
    </w:p>
    <w:p w14:paraId="302E65D3">
      <w:pPr>
        <w:spacing w:line="360" w:lineRule="auto"/>
        <w:rPr>
          <w:rFonts w:ascii="Arial" w:hAnsi="Arial" w:cs="Arial"/>
          <w:szCs w:val="21"/>
        </w:rPr>
      </w:pPr>
      <w:r>
        <w:rPr>
          <w:rFonts w:hint="eastAsia" w:ascii="Arial" w:hAnsi="Arial" w:cs="Arial"/>
          <w:szCs w:val="21"/>
        </w:rPr>
        <w:t>4</w:t>
      </w:r>
      <w:r>
        <w:rPr>
          <w:rFonts w:ascii="Arial" w:hAnsi="Arial" w:cs="Arial"/>
          <w:szCs w:val="21"/>
        </w:rPr>
        <w:t>.钢瓶检测试验</w:t>
      </w:r>
    </w:p>
    <w:p w14:paraId="44149A46">
      <w:pPr>
        <w:numPr>
          <w:ilvl w:val="0"/>
          <w:numId w:val="13"/>
        </w:numPr>
        <w:spacing w:line="360" w:lineRule="auto"/>
        <w:rPr>
          <w:rFonts w:ascii="Arial" w:hAnsi="Arial" w:cs="Arial"/>
          <w:szCs w:val="21"/>
        </w:rPr>
      </w:pPr>
      <w:r>
        <w:rPr>
          <w:rFonts w:ascii="Arial" w:hAnsi="Arial" w:cs="Arial"/>
          <w:szCs w:val="21"/>
        </w:rPr>
        <w:t>对灭火剂储瓶内灭火剂、氮气进行泄放，并对泄放的药剂进行无污染处理;</w:t>
      </w:r>
    </w:p>
    <w:p w14:paraId="55B8C70C">
      <w:pPr>
        <w:numPr>
          <w:ilvl w:val="0"/>
          <w:numId w:val="13"/>
        </w:numPr>
        <w:spacing w:line="360" w:lineRule="auto"/>
        <w:rPr>
          <w:rFonts w:ascii="Arial" w:hAnsi="Arial" w:cs="Arial"/>
          <w:szCs w:val="21"/>
        </w:rPr>
      </w:pPr>
      <w:r>
        <w:rPr>
          <w:rFonts w:ascii="Arial" w:hAnsi="Arial" w:cs="Arial"/>
          <w:szCs w:val="21"/>
        </w:rPr>
        <w:t>对储瓶和启动瓶进行压力强度检测试验;</w:t>
      </w:r>
    </w:p>
    <w:p w14:paraId="41F98BD5">
      <w:pPr>
        <w:numPr>
          <w:ilvl w:val="0"/>
          <w:numId w:val="13"/>
        </w:numPr>
        <w:spacing w:line="360" w:lineRule="auto"/>
        <w:rPr>
          <w:rFonts w:ascii="Arial" w:hAnsi="Arial" w:cs="Arial"/>
          <w:szCs w:val="21"/>
        </w:rPr>
      </w:pPr>
      <w:r>
        <w:rPr>
          <w:rFonts w:ascii="Arial" w:hAnsi="Arial" w:cs="Arial"/>
          <w:szCs w:val="21"/>
        </w:rPr>
        <w:t>对储瓶进行容器气密性检测试验;</w:t>
      </w:r>
    </w:p>
    <w:p w14:paraId="54599E29">
      <w:pPr>
        <w:numPr>
          <w:ilvl w:val="0"/>
          <w:numId w:val="13"/>
        </w:numPr>
        <w:spacing w:line="360" w:lineRule="auto"/>
        <w:rPr>
          <w:rFonts w:ascii="Arial" w:hAnsi="Arial" w:cs="Arial"/>
          <w:szCs w:val="21"/>
        </w:rPr>
      </w:pPr>
      <w:r>
        <w:rPr>
          <w:rFonts w:ascii="Arial" w:hAnsi="Arial" w:cs="Arial"/>
          <w:szCs w:val="21"/>
        </w:rPr>
        <w:t>拆除瓶头阀、虹吸管，对储瓶内壁和虹吸管进行除锈、清洗、防腐和打油处理;</w:t>
      </w:r>
    </w:p>
    <w:p w14:paraId="11B8BEAD">
      <w:pPr>
        <w:numPr>
          <w:ilvl w:val="0"/>
          <w:numId w:val="13"/>
        </w:numPr>
        <w:spacing w:line="360" w:lineRule="auto"/>
        <w:rPr>
          <w:rFonts w:ascii="Arial" w:hAnsi="Arial" w:cs="Arial"/>
          <w:szCs w:val="21"/>
        </w:rPr>
      </w:pPr>
      <w:r>
        <w:rPr>
          <w:rFonts w:ascii="Arial" w:hAnsi="Arial" w:cs="Arial"/>
          <w:szCs w:val="21"/>
        </w:rPr>
        <w:t>更换瓶头阀安全膜片;</w:t>
      </w:r>
    </w:p>
    <w:p w14:paraId="4AF6DAC4">
      <w:pPr>
        <w:numPr>
          <w:ilvl w:val="0"/>
          <w:numId w:val="13"/>
        </w:numPr>
        <w:spacing w:line="360" w:lineRule="auto"/>
        <w:rPr>
          <w:rFonts w:ascii="Arial" w:hAnsi="Arial" w:cs="Arial"/>
          <w:szCs w:val="21"/>
        </w:rPr>
      </w:pPr>
      <w:r>
        <w:rPr>
          <w:rFonts w:ascii="Arial" w:hAnsi="Arial" w:cs="Arial"/>
          <w:szCs w:val="21"/>
        </w:rPr>
        <w:t>瓶头阀、安全泄放装置进行除锈清洗和打油后，并对其进行机械功能检测;</w:t>
      </w:r>
    </w:p>
    <w:p w14:paraId="509D4B03">
      <w:pPr>
        <w:numPr>
          <w:ilvl w:val="0"/>
          <w:numId w:val="13"/>
        </w:numPr>
        <w:spacing w:line="360" w:lineRule="auto"/>
        <w:rPr>
          <w:rFonts w:ascii="Arial" w:hAnsi="Arial" w:cs="Arial"/>
          <w:szCs w:val="21"/>
        </w:rPr>
      </w:pPr>
      <w:r>
        <w:rPr>
          <w:rFonts w:ascii="Arial" w:hAnsi="Arial" w:cs="Arial"/>
          <w:szCs w:val="21"/>
        </w:rPr>
        <w:t>对电磁阀进行电气功能测试;</w:t>
      </w:r>
    </w:p>
    <w:p w14:paraId="21F2D4D4">
      <w:pPr>
        <w:numPr>
          <w:ilvl w:val="0"/>
          <w:numId w:val="13"/>
        </w:numPr>
        <w:spacing w:line="360" w:lineRule="auto"/>
        <w:rPr>
          <w:rFonts w:ascii="Arial" w:hAnsi="Arial" w:cs="Arial"/>
          <w:szCs w:val="21"/>
        </w:rPr>
      </w:pPr>
      <w:r>
        <w:rPr>
          <w:rFonts w:ascii="Arial" w:hAnsi="Arial" w:cs="Arial"/>
          <w:szCs w:val="21"/>
        </w:rPr>
        <w:t>检测完毕设备各部件组装;</w:t>
      </w:r>
    </w:p>
    <w:p w14:paraId="0B9BBBAC">
      <w:pPr>
        <w:numPr>
          <w:ilvl w:val="0"/>
          <w:numId w:val="13"/>
        </w:numPr>
        <w:spacing w:line="360" w:lineRule="auto"/>
        <w:rPr>
          <w:rFonts w:ascii="Arial" w:hAnsi="Arial" w:cs="Arial"/>
          <w:szCs w:val="21"/>
        </w:rPr>
      </w:pPr>
      <w:r>
        <w:rPr>
          <w:rFonts w:ascii="Arial" w:hAnsi="Arial" w:cs="Arial"/>
          <w:szCs w:val="21"/>
        </w:rPr>
        <w:t>充装药剂，压力检查及验漏;</w:t>
      </w:r>
    </w:p>
    <w:p w14:paraId="6DAF099B">
      <w:pPr>
        <w:numPr>
          <w:ilvl w:val="0"/>
          <w:numId w:val="13"/>
        </w:numPr>
        <w:spacing w:line="360" w:lineRule="auto"/>
        <w:rPr>
          <w:rFonts w:ascii="Arial" w:hAnsi="Arial" w:cs="Arial"/>
          <w:szCs w:val="21"/>
        </w:rPr>
      </w:pPr>
      <w:r>
        <w:rPr>
          <w:rFonts w:ascii="Arial" w:hAnsi="Arial" w:cs="Arial"/>
          <w:szCs w:val="21"/>
        </w:rPr>
        <w:t>设备检测合格出厂。</w:t>
      </w:r>
    </w:p>
    <w:p w14:paraId="2B036FA3">
      <w:pPr>
        <w:spacing w:line="360" w:lineRule="auto"/>
        <w:rPr>
          <w:rFonts w:ascii="Arial" w:hAnsi="Arial" w:cs="Arial"/>
          <w:szCs w:val="21"/>
        </w:rPr>
      </w:pPr>
      <w:r>
        <w:rPr>
          <w:rFonts w:hint="eastAsia" w:ascii="Arial" w:hAnsi="Arial" w:cs="Arial"/>
          <w:szCs w:val="21"/>
        </w:rPr>
        <w:t>5</w:t>
      </w:r>
      <w:r>
        <w:rPr>
          <w:rFonts w:ascii="Arial" w:hAnsi="Arial" w:cs="Arial"/>
          <w:szCs w:val="21"/>
        </w:rPr>
        <w:t>.气灭装置恢复安装：</w:t>
      </w:r>
    </w:p>
    <w:p w14:paraId="26B826E3">
      <w:pPr>
        <w:numPr>
          <w:ilvl w:val="0"/>
          <w:numId w:val="14"/>
        </w:numPr>
        <w:spacing w:line="360" w:lineRule="auto"/>
        <w:rPr>
          <w:rFonts w:ascii="Arial" w:hAnsi="Arial" w:cs="Arial"/>
          <w:szCs w:val="21"/>
        </w:rPr>
      </w:pPr>
      <w:r>
        <w:rPr>
          <w:rFonts w:hint="eastAsia" w:ascii="Arial" w:hAnsi="Arial" w:cs="Arial"/>
          <w:szCs w:val="21"/>
        </w:rPr>
        <w:t>拆除备用</w:t>
      </w:r>
      <w:r>
        <w:rPr>
          <w:rFonts w:ascii="Arial" w:hAnsi="Arial" w:cs="Arial"/>
          <w:szCs w:val="21"/>
        </w:rPr>
        <w:t>钢瓶;</w:t>
      </w:r>
    </w:p>
    <w:p w14:paraId="1EBDB8F8">
      <w:pPr>
        <w:numPr>
          <w:ilvl w:val="0"/>
          <w:numId w:val="14"/>
        </w:numPr>
        <w:spacing w:line="360" w:lineRule="auto"/>
        <w:rPr>
          <w:rFonts w:ascii="Arial" w:hAnsi="Arial" w:cs="Arial"/>
          <w:szCs w:val="21"/>
        </w:rPr>
      </w:pPr>
      <w:r>
        <w:rPr>
          <w:rFonts w:ascii="Arial" w:hAnsi="Arial" w:cs="Arial"/>
          <w:szCs w:val="21"/>
        </w:rPr>
        <w:t>恢复</w:t>
      </w:r>
      <w:r>
        <w:rPr>
          <w:rFonts w:hint="eastAsia" w:ascii="Arial" w:hAnsi="Arial" w:cs="Arial"/>
          <w:szCs w:val="21"/>
        </w:rPr>
        <w:t>已检测</w:t>
      </w:r>
      <w:r>
        <w:rPr>
          <w:rFonts w:ascii="Arial" w:hAnsi="Arial" w:cs="Arial"/>
          <w:szCs w:val="21"/>
        </w:rPr>
        <w:t>钢瓶的安装;</w:t>
      </w:r>
    </w:p>
    <w:p w14:paraId="2B120569">
      <w:pPr>
        <w:numPr>
          <w:ilvl w:val="0"/>
          <w:numId w:val="14"/>
        </w:numPr>
        <w:spacing w:line="360" w:lineRule="auto"/>
        <w:rPr>
          <w:rFonts w:ascii="Arial" w:hAnsi="Arial" w:cs="Arial"/>
          <w:szCs w:val="21"/>
        </w:rPr>
      </w:pPr>
      <w:r>
        <w:rPr>
          <w:rFonts w:ascii="Arial" w:hAnsi="Arial" w:cs="Arial"/>
          <w:szCs w:val="21"/>
        </w:rPr>
        <w:t>对气体保护区进行模拟启动测试;</w:t>
      </w:r>
    </w:p>
    <w:p w14:paraId="61A254D4">
      <w:pPr>
        <w:numPr>
          <w:ilvl w:val="0"/>
          <w:numId w:val="14"/>
        </w:numPr>
        <w:spacing w:line="360" w:lineRule="auto"/>
        <w:rPr>
          <w:rFonts w:ascii="Arial" w:hAnsi="Arial" w:cs="Arial"/>
          <w:szCs w:val="21"/>
        </w:rPr>
      </w:pPr>
      <w:r>
        <w:rPr>
          <w:rFonts w:ascii="Arial" w:hAnsi="Arial" w:cs="Arial"/>
          <w:szCs w:val="21"/>
        </w:rPr>
        <w:t>恢复安装启动电磁阀，投入运行;</w:t>
      </w:r>
    </w:p>
    <w:p w14:paraId="59D6730A">
      <w:pPr>
        <w:spacing w:line="360" w:lineRule="auto"/>
        <w:rPr>
          <w:rFonts w:ascii="Arial" w:hAnsi="Arial" w:cs="Arial"/>
          <w:szCs w:val="21"/>
        </w:rPr>
      </w:pPr>
      <w:r>
        <w:rPr>
          <w:rFonts w:hint="eastAsia" w:ascii="Arial" w:hAnsi="Arial" w:cs="Arial"/>
          <w:szCs w:val="21"/>
        </w:rPr>
        <w:t>6、调试、验收</w:t>
      </w:r>
    </w:p>
    <w:p w14:paraId="38E922E2">
      <w:pPr>
        <w:numPr>
          <w:ilvl w:val="0"/>
          <w:numId w:val="15"/>
        </w:numPr>
        <w:spacing w:line="360" w:lineRule="auto"/>
        <w:rPr>
          <w:rFonts w:ascii="Arial" w:hAnsi="Arial" w:cs="Arial"/>
          <w:szCs w:val="21"/>
        </w:rPr>
      </w:pPr>
      <w:r>
        <w:rPr>
          <w:rFonts w:hint="eastAsia" w:ascii="Arial" w:hAnsi="Arial" w:cs="Arial"/>
          <w:szCs w:val="21"/>
        </w:rPr>
        <w:t>在自动状态下，当控制器接收到火灾自动报警控制器发出的启动控制信号以后，输出正确的声光报警信号，经过规定时间的延时后，电磁阀应动作。</w:t>
      </w:r>
    </w:p>
    <w:p w14:paraId="7837B3A9">
      <w:pPr>
        <w:numPr>
          <w:ilvl w:val="0"/>
          <w:numId w:val="15"/>
        </w:numPr>
        <w:spacing w:line="360" w:lineRule="auto"/>
        <w:rPr>
          <w:rFonts w:ascii="Arial" w:hAnsi="Arial" w:cs="Arial"/>
          <w:szCs w:val="21"/>
        </w:rPr>
      </w:pPr>
      <w:r>
        <w:rPr>
          <w:rFonts w:hint="eastAsia" w:ascii="Arial" w:hAnsi="Arial" w:cs="Arial"/>
          <w:szCs w:val="21"/>
        </w:rPr>
        <w:t>在手动状态下，按下防护区门口的紧急启动按钮，当控制器接收到相应的启动控制信号以后，输出正确的声光报警信号，经过规定时间的延时后，电磁阀应动作。</w:t>
      </w:r>
    </w:p>
    <w:p w14:paraId="649CAC84">
      <w:pPr>
        <w:numPr>
          <w:ilvl w:val="0"/>
          <w:numId w:val="15"/>
        </w:numPr>
        <w:spacing w:line="360" w:lineRule="auto"/>
        <w:rPr>
          <w:rFonts w:ascii="Arial" w:hAnsi="Arial" w:cs="Arial"/>
          <w:szCs w:val="21"/>
        </w:rPr>
      </w:pPr>
      <w:r>
        <w:rPr>
          <w:rFonts w:hint="eastAsia" w:ascii="Arial" w:hAnsi="Arial" w:cs="Arial"/>
          <w:szCs w:val="21"/>
        </w:rPr>
        <w:t>进行调试时请甲方人员参加，做好记录，系统调试合格后，进行气体灭火系统验收，并提交相关资料。</w:t>
      </w:r>
    </w:p>
    <w:p w14:paraId="60229D8D">
      <w:pPr>
        <w:keepNext/>
        <w:keepLines/>
        <w:numPr>
          <w:ilvl w:val="0"/>
          <w:numId w:val="8"/>
        </w:numPr>
        <w:spacing w:before="260" w:after="260" w:line="416" w:lineRule="auto"/>
        <w:ind w:left="420" w:leftChars="0" w:hanging="420" w:firstLineChars="0"/>
        <w:outlineLvl w:val="2"/>
        <w:rPr>
          <w:rFonts w:ascii="Arial" w:hAnsi="Arial" w:cs="Arial"/>
          <w:b/>
          <w:bCs/>
          <w:szCs w:val="21"/>
        </w:rPr>
      </w:pPr>
      <w:bookmarkStart w:id="6" w:name="_Toc140507314"/>
      <w:bookmarkStart w:id="7" w:name="_Toc142634333"/>
      <w:r>
        <w:rPr>
          <w:rFonts w:hint="eastAsia" w:ascii="Arial" w:hAnsi="Arial" w:cs="Arial"/>
          <w:b/>
          <w:bCs/>
          <w:szCs w:val="21"/>
        </w:rPr>
        <w:t>售后服务</w:t>
      </w:r>
      <w:r>
        <w:rPr>
          <w:rFonts w:ascii="Arial" w:hAnsi="Arial" w:cs="Arial"/>
          <w:b/>
          <w:bCs/>
          <w:szCs w:val="21"/>
        </w:rPr>
        <w:t>期</w:t>
      </w:r>
      <w:bookmarkEnd w:id="6"/>
      <w:bookmarkEnd w:id="7"/>
    </w:p>
    <w:p w14:paraId="67D46667">
      <w:pPr>
        <w:spacing w:line="360" w:lineRule="auto"/>
        <w:ind w:firstLine="420" w:firstLineChars="200"/>
        <w:jc w:val="left"/>
        <w:rPr>
          <w:rFonts w:ascii="Arial" w:hAnsi="Arial" w:cs="Arial"/>
          <w:szCs w:val="21"/>
        </w:rPr>
      </w:pPr>
      <w:r>
        <w:rPr>
          <w:rFonts w:hint="eastAsia" w:ascii="Arial" w:hAnsi="Arial" w:cs="Arial"/>
          <w:szCs w:val="21"/>
        </w:rPr>
        <w:t>无具体时限要求。</w:t>
      </w:r>
    </w:p>
    <w:p w14:paraId="4BDA0ABE">
      <w:pPr>
        <w:spacing w:line="360" w:lineRule="auto"/>
        <w:ind w:firstLine="420" w:firstLineChars="200"/>
        <w:jc w:val="left"/>
        <w:rPr>
          <w:rFonts w:ascii="Arial" w:hAnsi="Arial" w:cs="Arial"/>
          <w:szCs w:val="21"/>
        </w:rPr>
      </w:pPr>
      <w:r>
        <w:rPr>
          <w:rFonts w:hint="eastAsia" w:ascii="Arial" w:hAnsi="Arial" w:cs="Arial"/>
          <w:szCs w:val="21"/>
        </w:rPr>
        <w:t>供应商可根据设施情况承诺优惠的售后服务期，售后服务期的服务内容：</w:t>
      </w:r>
    </w:p>
    <w:p w14:paraId="4257D957">
      <w:pPr>
        <w:spacing w:line="360" w:lineRule="auto"/>
        <w:ind w:firstLine="420" w:firstLineChars="200"/>
        <w:jc w:val="left"/>
        <w:rPr>
          <w:rFonts w:ascii="Arial" w:hAnsi="Arial" w:cs="Arial"/>
          <w:szCs w:val="21"/>
        </w:rPr>
      </w:pPr>
      <w:r>
        <w:rPr>
          <w:rFonts w:hint="eastAsia" w:ascii="Arial" w:hAnsi="Arial" w:cs="Arial"/>
          <w:szCs w:val="21"/>
        </w:rPr>
        <w:t>1、保养：</w:t>
      </w:r>
    </w:p>
    <w:p w14:paraId="4BE9197E">
      <w:pPr>
        <w:numPr>
          <w:ilvl w:val="0"/>
          <w:numId w:val="16"/>
        </w:numPr>
        <w:spacing w:line="360" w:lineRule="auto"/>
        <w:jc w:val="left"/>
        <w:rPr>
          <w:rFonts w:ascii="Arial" w:hAnsi="Arial" w:cs="Arial"/>
          <w:szCs w:val="21"/>
        </w:rPr>
      </w:pPr>
      <w:r>
        <w:rPr>
          <w:rFonts w:hint="eastAsia" w:ascii="Arial" w:hAnsi="Arial" w:cs="Arial"/>
          <w:szCs w:val="21"/>
        </w:rPr>
        <w:t>对钢瓶、阀门等重要设备每月做防尘、润滑、防锈处理。</w:t>
      </w:r>
    </w:p>
    <w:p w14:paraId="4036DCA5">
      <w:pPr>
        <w:numPr>
          <w:ilvl w:val="0"/>
          <w:numId w:val="16"/>
        </w:numPr>
        <w:spacing w:line="360" w:lineRule="auto"/>
        <w:jc w:val="left"/>
        <w:rPr>
          <w:rFonts w:ascii="Arial" w:hAnsi="Arial" w:cs="Arial"/>
          <w:szCs w:val="21"/>
        </w:rPr>
      </w:pPr>
      <w:r>
        <w:rPr>
          <w:rFonts w:hint="eastAsia" w:ascii="Arial" w:hAnsi="Arial" w:cs="Arial"/>
          <w:szCs w:val="21"/>
        </w:rPr>
        <w:t>每周检查一次，确保启动装置的压力、灭火剂储存钢瓶的压力正常。</w:t>
      </w:r>
    </w:p>
    <w:p w14:paraId="0DA5F7AF">
      <w:pPr>
        <w:numPr>
          <w:ilvl w:val="0"/>
          <w:numId w:val="16"/>
        </w:numPr>
        <w:spacing w:line="360" w:lineRule="auto"/>
        <w:jc w:val="left"/>
        <w:rPr>
          <w:rFonts w:ascii="Arial" w:hAnsi="Arial" w:cs="Arial"/>
          <w:szCs w:val="21"/>
        </w:rPr>
      </w:pPr>
      <w:r>
        <w:rPr>
          <w:rFonts w:hint="eastAsia" w:ascii="Arial" w:hAnsi="Arial" w:cs="Arial"/>
          <w:szCs w:val="21"/>
        </w:rPr>
        <w:t>每周检查一次，确保钢瓶与管道连接的紧固。</w:t>
      </w:r>
    </w:p>
    <w:p w14:paraId="198B9105">
      <w:pPr>
        <w:spacing w:line="360" w:lineRule="auto"/>
        <w:ind w:firstLine="420" w:firstLineChars="200"/>
        <w:jc w:val="left"/>
        <w:rPr>
          <w:rFonts w:ascii="Arial" w:hAnsi="Arial" w:cs="Arial"/>
          <w:szCs w:val="21"/>
        </w:rPr>
      </w:pPr>
      <w:r>
        <w:rPr>
          <w:rFonts w:hint="eastAsia" w:ascii="Arial" w:hAnsi="Arial" w:cs="Arial"/>
          <w:szCs w:val="21"/>
        </w:rPr>
        <w:t>2、维修：</w:t>
      </w:r>
    </w:p>
    <w:p w14:paraId="4A4AEF34">
      <w:pPr>
        <w:numPr>
          <w:ilvl w:val="0"/>
          <w:numId w:val="17"/>
        </w:numPr>
        <w:spacing w:line="360" w:lineRule="auto"/>
        <w:jc w:val="left"/>
        <w:rPr>
          <w:rFonts w:ascii="Arial" w:hAnsi="Arial" w:cs="Arial"/>
          <w:szCs w:val="21"/>
        </w:rPr>
      </w:pPr>
      <w:r>
        <w:rPr>
          <w:rFonts w:hint="eastAsia" w:ascii="Arial" w:hAnsi="Arial" w:cs="Arial"/>
          <w:szCs w:val="21"/>
        </w:rPr>
        <w:t>对气瓶储存压力低于设计压力时，补充压力。</w:t>
      </w:r>
    </w:p>
    <w:p w14:paraId="305AA2EE">
      <w:pPr>
        <w:numPr>
          <w:ilvl w:val="0"/>
          <w:numId w:val="17"/>
        </w:numPr>
        <w:spacing w:line="360" w:lineRule="auto"/>
        <w:jc w:val="left"/>
        <w:rPr>
          <w:rFonts w:ascii="Arial" w:hAnsi="Arial" w:cs="Arial"/>
          <w:szCs w:val="21"/>
        </w:rPr>
      </w:pPr>
      <w:r>
        <w:rPr>
          <w:rFonts w:hint="eastAsia" w:ascii="Arial" w:hAnsi="Arial" w:cs="Arial"/>
          <w:szCs w:val="21"/>
        </w:rPr>
        <w:t>启动装置的压力如有损失，检修并补充至设计压力。</w:t>
      </w:r>
    </w:p>
    <w:p w14:paraId="1B812C1F">
      <w:pPr>
        <w:spacing w:line="360" w:lineRule="auto"/>
        <w:ind w:firstLine="420" w:firstLineChars="200"/>
        <w:jc w:val="left"/>
        <w:rPr>
          <w:rFonts w:ascii="Arial" w:hAnsi="Arial" w:cs="Arial"/>
          <w:szCs w:val="21"/>
        </w:rPr>
      </w:pPr>
    </w:p>
    <w:p w14:paraId="6001EC67">
      <w:pPr>
        <w:keepNext/>
        <w:keepLines/>
        <w:numPr>
          <w:ilvl w:val="0"/>
          <w:numId w:val="8"/>
        </w:numPr>
        <w:spacing w:before="260" w:after="260" w:line="416" w:lineRule="auto"/>
        <w:ind w:left="420" w:leftChars="0" w:hanging="420" w:firstLineChars="0"/>
        <w:outlineLvl w:val="2"/>
        <w:rPr>
          <w:rFonts w:ascii="Arial" w:hAnsi="Arial" w:cs="Arial"/>
          <w:b/>
          <w:bCs/>
          <w:szCs w:val="21"/>
        </w:rPr>
      </w:pPr>
      <w:bookmarkStart w:id="8" w:name="_Toc142634334"/>
      <w:bookmarkStart w:id="9" w:name="_Toc140507315"/>
      <w:r>
        <w:rPr>
          <w:rFonts w:hint="eastAsia" w:ascii="Arial" w:hAnsi="Arial" w:cs="Arial"/>
          <w:b/>
          <w:bCs/>
          <w:szCs w:val="21"/>
        </w:rPr>
        <w:t>成果文件</w:t>
      </w:r>
      <w:bookmarkEnd w:id="8"/>
      <w:bookmarkEnd w:id="9"/>
    </w:p>
    <w:p w14:paraId="122046C6">
      <w:pPr>
        <w:numPr>
          <w:ilvl w:val="0"/>
          <w:numId w:val="18"/>
        </w:numPr>
        <w:spacing w:line="360" w:lineRule="auto"/>
        <w:ind w:firstLine="420" w:firstLineChars="200"/>
        <w:rPr>
          <w:rFonts w:ascii="Arial" w:hAnsi="Arial" w:cs="Arial"/>
          <w:szCs w:val="21"/>
        </w:rPr>
      </w:pPr>
      <w:r>
        <w:rPr>
          <w:rFonts w:hint="eastAsia" w:ascii="Arial" w:hAnsi="Arial" w:cs="Arial"/>
          <w:szCs w:val="21"/>
        </w:rPr>
        <w:t>检测完成后，供应商</w:t>
      </w:r>
      <w:r>
        <w:rPr>
          <w:rFonts w:ascii="Arial" w:hAnsi="Arial" w:cs="Arial"/>
          <w:szCs w:val="21"/>
        </w:rPr>
        <w:t>应</w:t>
      </w:r>
      <w:r>
        <w:rPr>
          <w:rFonts w:hint="eastAsia" w:ascii="Arial" w:hAnsi="Arial" w:cs="Arial"/>
          <w:szCs w:val="21"/>
        </w:rPr>
        <w:t>提供合法合规的气瓶定期检测报告（如因气瓶检测不符合要求需更换，应配合采购人办理气瓶报废流程）</w:t>
      </w:r>
      <w:r>
        <w:rPr>
          <w:rFonts w:ascii="Arial" w:hAnsi="Arial" w:cs="Arial"/>
          <w:szCs w:val="21"/>
        </w:rPr>
        <w:t>。</w:t>
      </w:r>
    </w:p>
    <w:p w14:paraId="703D28F1">
      <w:pPr>
        <w:numPr>
          <w:ilvl w:val="0"/>
          <w:numId w:val="18"/>
        </w:numPr>
        <w:spacing w:line="360" w:lineRule="auto"/>
        <w:ind w:firstLine="420" w:firstLineChars="200"/>
        <w:rPr>
          <w:rFonts w:ascii="Arial" w:hAnsi="Arial" w:cs="Arial"/>
          <w:szCs w:val="21"/>
        </w:rPr>
      </w:pPr>
      <w:r>
        <w:rPr>
          <w:rFonts w:hint="eastAsia" w:ascii="Arial" w:hAnsi="Arial" w:cs="Arial"/>
          <w:szCs w:val="21"/>
        </w:rPr>
        <w:t>气瓶恢复安装完成后，应提供调试记录，证明安装后系统恢复正常。</w:t>
      </w:r>
    </w:p>
    <w:p w14:paraId="58C74D2A">
      <w:pPr>
        <w:keepNext/>
        <w:keepLines/>
        <w:numPr>
          <w:ilvl w:val="0"/>
          <w:numId w:val="8"/>
        </w:numPr>
        <w:spacing w:before="260" w:after="260" w:line="416" w:lineRule="auto"/>
        <w:ind w:left="420" w:leftChars="0" w:hanging="420" w:firstLineChars="0"/>
        <w:outlineLvl w:val="2"/>
        <w:rPr>
          <w:rFonts w:ascii="Arial" w:hAnsi="Arial" w:cs="Arial"/>
          <w:b/>
          <w:bCs/>
          <w:szCs w:val="21"/>
        </w:rPr>
      </w:pPr>
      <w:bookmarkStart w:id="10" w:name="_Toc140507316"/>
      <w:bookmarkStart w:id="11" w:name="_Toc142634335"/>
      <w:r>
        <w:rPr>
          <w:rFonts w:ascii="Arial" w:hAnsi="Arial" w:cs="Arial"/>
          <w:b/>
          <w:bCs/>
          <w:szCs w:val="21"/>
        </w:rPr>
        <w:t>其他说明</w:t>
      </w:r>
      <w:bookmarkEnd w:id="10"/>
      <w:bookmarkEnd w:id="11"/>
    </w:p>
    <w:p w14:paraId="37086480">
      <w:pPr>
        <w:numPr>
          <w:ilvl w:val="0"/>
          <w:numId w:val="19"/>
        </w:numPr>
        <w:spacing w:line="360" w:lineRule="auto"/>
        <w:rPr>
          <w:rFonts w:ascii="Arial" w:hAnsi="Arial" w:cs="Arial"/>
          <w:szCs w:val="21"/>
        </w:rPr>
      </w:pPr>
      <w:r>
        <w:rPr>
          <w:rFonts w:ascii="Arial" w:hAnsi="Arial" w:cs="Arial"/>
          <w:bCs/>
          <w:szCs w:val="21"/>
        </w:rPr>
        <w:t>供应商应充分考虑到风险不确定性及因整理场地等各种风险，进行报价。成交金额一旦确定，任何人不得更改，且供应商不能额外向采购人收取其它任何费用。</w:t>
      </w:r>
    </w:p>
    <w:p w14:paraId="2B92E8E6">
      <w:pPr>
        <w:numPr>
          <w:ilvl w:val="0"/>
          <w:numId w:val="19"/>
        </w:numPr>
        <w:spacing w:line="360" w:lineRule="auto"/>
        <w:rPr>
          <w:rFonts w:ascii="Arial" w:hAnsi="Arial" w:cs="Arial"/>
          <w:szCs w:val="21"/>
        </w:rPr>
      </w:pPr>
      <w:r>
        <w:rPr>
          <w:rFonts w:ascii="Arial" w:hAnsi="Arial" w:cs="Arial"/>
          <w:szCs w:val="21"/>
        </w:rPr>
        <w:t>供应商须根据本项目的具体要求进行报价。报价内容应涵盖招标文件要求和响应文件中承诺的各项工作内容，包括必要的配合费用。</w:t>
      </w:r>
    </w:p>
    <w:p w14:paraId="4A908901">
      <w:pPr>
        <w:keepNext/>
        <w:keepLines/>
        <w:numPr>
          <w:ilvl w:val="0"/>
          <w:numId w:val="8"/>
        </w:numPr>
        <w:spacing w:before="260" w:after="260" w:line="416" w:lineRule="auto"/>
        <w:ind w:left="420" w:leftChars="0" w:hanging="420" w:firstLineChars="0"/>
        <w:outlineLvl w:val="2"/>
        <w:rPr>
          <w:rFonts w:ascii="Arial" w:hAnsi="Arial" w:cs="Arial"/>
          <w:b/>
          <w:bCs/>
          <w:szCs w:val="21"/>
        </w:rPr>
      </w:pPr>
      <w:bookmarkStart w:id="12" w:name="_Toc142634336"/>
      <w:bookmarkStart w:id="13" w:name="_Toc140507317"/>
      <w:r>
        <w:rPr>
          <w:rFonts w:hint="eastAsia" w:ascii="Arial" w:hAnsi="Arial" w:cs="Arial"/>
          <w:b/>
          <w:bCs/>
          <w:szCs w:val="21"/>
        </w:rPr>
        <w:t>人员稳定性</w:t>
      </w:r>
      <w:r>
        <w:rPr>
          <w:rFonts w:ascii="Arial" w:hAnsi="Arial" w:cs="Arial"/>
          <w:b/>
          <w:bCs/>
          <w:szCs w:val="21"/>
        </w:rPr>
        <w:t>要求</w:t>
      </w:r>
      <w:bookmarkEnd w:id="12"/>
      <w:bookmarkEnd w:id="13"/>
    </w:p>
    <w:p w14:paraId="4E02D7C8">
      <w:pPr>
        <w:snapToGrid w:val="0"/>
        <w:spacing w:line="360" w:lineRule="auto"/>
        <w:ind w:firstLine="544" w:firstLineChars="200"/>
        <w:rPr>
          <w:rFonts w:ascii="Arial" w:hAnsi="Arial" w:cs="Arial"/>
          <w:bCs/>
          <w:szCs w:val="21"/>
        </w:rPr>
      </w:pPr>
      <w:r>
        <w:rPr>
          <w:rFonts w:ascii="Segoe UI Symbol" w:hAnsi="Segoe UI Symbol" w:eastAsia="仿宋_GB2312" w:cs="Segoe UI Symbol"/>
          <w:spacing w:val="-4"/>
          <w:sz w:val="28"/>
        </w:rPr>
        <w:t>★</w:t>
      </w:r>
      <w:r>
        <w:rPr>
          <w:rFonts w:ascii="Arial" w:hAnsi="Arial" w:cs="Arial"/>
          <w:bCs/>
          <w:szCs w:val="21"/>
        </w:rPr>
        <w:t>供应商须承诺：如获成交，我公司确保在</w:t>
      </w:r>
      <w:r>
        <w:rPr>
          <w:rFonts w:hint="eastAsia" w:ascii="Arial" w:hAnsi="Arial" w:cs="Arial"/>
          <w:bCs/>
          <w:szCs w:val="21"/>
        </w:rPr>
        <w:t>实施</w:t>
      </w:r>
      <w:r>
        <w:rPr>
          <w:rFonts w:ascii="Arial" w:hAnsi="Arial" w:cs="Arial"/>
          <w:bCs/>
          <w:szCs w:val="21"/>
        </w:rPr>
        <w:t>过程中实际派遣的人员与响应文件中所列人员完全一致。如遇不可抗力确需更换的，需经采购人书面同意，且更换后的人员的资质条件不得低于原人员。否则采购人有权将我公司提供虚假承诺谋取成交的行为向财政部门举报，并追究我公司的违约责任。</w:t>
      </w:r>
      <w:r>
        <w:rPr>
          <w:rFonts w:ascii="Arial" w:hAnsi="Arial" w:cs="Arial"/>
          <w:b/>
          <w:bCs/>
          <w:szCs w:val="21"/>
        </w:rPr>
        <w:t>未按规定提交合格承诺函</w:t>
      </w:r>
      <w:r>
        <w:rPr>
          <w:rFonts w:hint="eastAsia" w:ascii="Arial" w:hAnsi="Arial" w:cs="Arial"/>
          <w:b/>
          <w:bCs/>
          <w:szCs w:val="21"/>
        </w:rPr>
        <w:t>或</w:t>
      </w:r>
      <w:r>
        <w:rPr>
          <w:rFonts w:hint="eastAsia" w:ascii="Arial" w:hAnsi="Arial" w:cs="Arial"/>
          <w:b/>
          <w:bCs/>
          <w:szCs w:val="21"/>
          <w:lang w:val="en-US" w:eastAsia="zh-CN"/>
        </w:rPr>
        <w:t>未</w:t>
      </w:r>
      <w:r>
        <w:rPr>
          <w:rFonts w:hint="eastAsia" w:ascii="Arial" w:hAnsi="Arial" w:cs="Arial"/>
          <w:b/>
          <w:bCs/>
          <w:szCs w:val="21"/>
        </w:rPr>
        <w:t>在采购需求偏离表中进行响应</w:t>
      </w:r>
      <w:r>
        <w:rPr>
          <w:rFonts w:ascii="Arial" w:hAnsi="Arial" w:cs="Arial"/>
          <w:b/>
          <w:bCs/>
          <w:szCs w:val="21"/>
        </w:rPr>
        <w:t>的，将被视为无效响应。</w:t>
      </w:r>
    </w:p>
    <w:p w14:paraId="51E9E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29E40E7C"/>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14D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9</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8F86">
    <w:pPr>
      <w:pStyle w:val="29"/>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ABFFD"/>
    <w:multiLevelType w:val="singleLevel"/>
    <w:tmpl w:val="807ABFFD"/>
    <w:lvl w:ilvl="0" w:tentative="0">
      <w:start w:val="1"/>
      <w:numFmt w:val="decimal"/>
      <w:lvlText w:val="(%1)"/>
      <w:lvlJc w:val="left"/>
      <w:pPr>
        <w:ind w:left="425" w:hanging="425"/>
      </w:pPr>
      <w:rPr>
        <w:rFonts w:hint="default"/>
      </w:rPr>
    </w:lvl>
  </w:abstractNum>
  <w:abstractNum w:abstractNumId="1">
    <w:nsid w:val="912B71CD"/>
    <w:multiLevelType w:val="singleLevel"/>
    <w:tmpl w:val="912B71CD"/>
    <w:lvl w:ilvl="0" w:tentative="0">
      <w:start w:val="1"/>
      <w:numFmt w:val="decimal"/>
      <w:lvlText w:val="(%1)"/>
      <w:lvlJc w:val="left"/>
      <w:pPr>
        <w:ind w:left="425" w:hanging="425"/>
      </w:pPr>
      <w:rPr>
        <w:rFonts w:hint="default"/>
      </w:rPr>
    </w:lvl>
  </w:abstractNum>
  <w:abstractNum w:abstractNumId="2">
    <w:nsid w:val="9390D8F8"/>
    <w:multiLevelType w:val="singleLevel"/>
    <w:tmpl w:val="9390D8F8"/>
    <w:lvl w:ilvl="0" w:tentative="0">
      <w:start w:val="1"/>
      <w:numFmt w:val="decimal"/>
      <w:lvlText w:val="%1."/>
      <w:lvlJc w:val="left"/>
      <w:pPr>
        <w:tabs>
          <w:tab w:val="left" w:pos="312"/>
        </w:tabs>
      </w:pPr>
    </w:lvl>
  </w:abstractNum>
  <w:abstractNum w:abstractNumId="3">
    <w:nsid w:val="CFE9C43D"/>
    <w:multiLevelType w:val="singleLevel"/>
    <w:tmpl w:val="CFE9C43D"/>
    <w:lvl w:ilvl="0" w:tentative="0">
      <w:start w:val="1"/>
      <w:numFmt w:val="decimal"/>
      <w:lvlText w:val="(%1)"/>
      <w:lvlJc w:val="left"/>
      <w:pPr>
        <w:ind w:left="425" w:hanging="425"/>
      </w:pPr>
      <w:rPr>
        <w:rFonts w:hint="default"/>
      </w:rPr>
    </w:lvl>
  </w:abstractNum>
  <w:abstractNum w:abstractNumId="4">
    <w:nsid w:val="D6072B1A"/>
    <w:multiLevelType w:val="singleLevel"/>
    <w:tmpl w:val="D6072B1A"/>
    <w:lvl w:ilvl="0" w:tentative="0">
      <w:start w:val="1"/>
      <w:numFmt w:val="decimal"/>
      <w:lvlText w:val="(%1)"/>
      <w:lvlJc w:val="left"/>
      <w:pPr>
        <w:ind w:left="425" w:hanging="425"/>
      </w:pPr>
      <w:rPr>
        <w:rFonts w:hint="default"/>
      </w:rPr>
    </w:lvl>
  </w:abstractNum>
  <w:abstractNum w:abstractNumId="5">
    <w:nsid w:val="EB0C70FF"/>
    <w:multiLevelType w:val="singleLevel"/>
    <w:tmpl w:val="EB0C70FF"/>
    <w:lvl w:ilvl="0" w:tentative="0">
      <w:start w:val="1"/>
      <w:numFmt w:val="decimal"/>
      <w:lvlText w:val="(%1)"/>
      <w:lvlJc w:val="left"/>
      <w:pPr>
        <w:ind w:left="425" w:hanging="425"/>
      </w:pPr>
      <w:rPr>
        <w:rFonts w:hint="default"/>
      </w:rPr>
    </w:lvl>
  </w:abstractNum>
  <w:abstractNum w:abstractNumId="6">
    <w:nsid w:val="FC893E4B"/>
    <w:multiLevelType w:val="singleLevel"/>
    <w:tmpl w:val="FC893E4B"/>
    <w:lvl w:ilvl="0" w:tentative="0">
      <w:start w:val="1"/>
      <w:numFmt w:val="decimal"/>
      <w:suff w:val="nothing"/>
      <w:lvlText w:val="%1、"/>
      <w:lvlJc w:val="left"/>
    </w:lvl>
  </w:abstractNum>
  <w:abstractNum w:abstractNumId="7">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3195B28B"/>
    <w:multiLevelType w:val="singleLevel"/>
    <w:tmpl w:val="3195B28B"/>
    <w:lvl w:ilvl="0" w:tentative="0">
      <w:start w:val="1"/>
      <w:numFmt w:val="chineseCounting"/>
      <w:suff w:val="nothing"/>
      <w:lvlText w:val="%1、"/>
      <w:lvlJc w:val="left"/>
      <w:pPr>
        <w:ind w:left="0" w:firstLine="420"/>
      </w:pPr>
      <w:rPr>
        <w:rFonts w:hint="eastAsia"/>
      </w:rPr>
    </w:lvl>
  </w:abstractNum>
  <w:abstractNum w:abstractNumId="15">
    <w:nsid w:val="50424C54"/>
    <w:multiLevelType w:val="multilevel"/>
    <w:tmpl w:val="50424C5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5A386339"/>
    <w:multiLevelType w:val="singleLevel"/>
    <w:tmpl w:val="5A386339"/>
    <w:lvl w:ilvl="0" w:tentative="0">
      <w:start w:val="1"/>
      <w:numFmt w:val="decimal"/>
      <w:lvlText w:val="(%1)"/>
      <w:lvlJc w:val="left"/>
      <w:pPr>
        <w:ind w:left="425" w:hanging="425"/>
      </w:pPr>
      <w:rPr>
        <w:rFonts w:hint="default"/>
      </w:rPr>
    </w:lvl>
  </w:abstractNum>
  <w:abstractNum w:abstractNumId="17">
    <w:nsid w:val="5E19FDB1"/>
    <w:multiLevelType w:val="singleLevel"/>
    <w:tmpl w:val="5E19FDB1"/>
    <w:lvl w:ilvl="0" w:tentative="0">
      <w:start w:val="1"/>
      <w:numFmt w:val="decimal"/>
      <w:lvlText w:val="(%1)"/>
      <w:lvlJc w:val="left"/>
      <w:pPr>
        <w:ind w:left="425" w:hanging="425"/>
      </w:pPr>
      <w:rPr>
        <w:rFonts w:hint="default"/>
      </w:rPr>
    </w:lvl>
  </w:abstractNum>
  <w:abstractNum w:abstractNumId="18">
    <w:nsid w:val="67E48C0A"/>
    <w:multiLevelType w:val="singleLevel"/>
    <w:tmpl w:val="67E48C0A"/>
    <w:lvl w:ilvl="0" w:tentative="0">
      <w:start w:val="1"/>
      <w:numFmt w:val="decimal"/>
      <w:lvlText w:val="(%1)"/>
      <w:lvlJc w:val="left"/>
      <w:pPr>
        <w:ind w:left="425" w:hanging="425"/>
      </w:pPr>
      <w:rPr>
        <w:rFonts w:hint="default"/>
      </w:rPr>
    </w:lvl>
  </w:abstractNum>
  <w:num w:numId="1">
    <w:abstractNumId w:val="10"/>
  </w:num>
  <w:num w:numId="2">
    <w:abstractNumId w:val="12"/>
  </w:num>
  <w:num w:numId="3">
    <w:abstractNumId w:val="7"/>
  </w:num>
  <w:num w:numId="4">
    <w:abstractNumId w:val="11"/>
  </w:num>
  <w:num w:numId="5">
    <w:abstractNumId w:val="9"/>
  </w:num>
  <w:num w:numId="6">
    <w:abstractNumId w:val="8"/>
  </w:num>
  <w:num w:numId="7">
    <w:abstractNumId w:val="13"/>
  </w:num>
  <w:num w:numId="8">
    <w:abstractNumId w:val="14"/>
  </w:num>
  <w:num w:numId="9">
    <w:abstractNumId w:val="15"/>
  </w:num>
  <w:num w:numId="10">
    <w:abstractNumId w:val="6"/>
  </w:num>
  <w:num w:numId="11">
    <w:abstractNumId w:val="3"/>
  </w:num>
  <w:num w:numId="12">
    <w:abstractNumId w:val="16"/>
  </w:num>
  <w:num w:numId="13">
    <w:abstractNumId w:val="0"/>
  </w:num>
  <w:num w:numId="14">
    <w:abstractNumId w:val="1"/>
  </w:num>
  <w:num w:numId="15">
    <w:abstractNumId w:val="5"/>
  </w:num>
  <w:num w:numId="16">
    <w:abstractNumId w:val="17"/>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B0A"/>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BE"/>
    <w:rsid w:val="00013121"/>
    <w:rsid w:val="000131D3"/>
    <w:rsid w:val="000136DC"/>
    <w:rsid w:val="000137F7"/>
    <w:rsid w:val="00013965"/>
    <w:rsid w:val="00013DAB"/>
    <w:rsid w:val="00013FB5"/>
    <w:rsid w:val="00014156"/>
    <w:rsid w:val="0001416B"/>
    <w:rsid w:val="000141D5"/>
    <w:rsid w:val="00014444"/>
    <w:rsid w:val="00014851"/>
    <w:rsid w:val="000149E0"/>
    <w:rsid w:val="00014C69"/>
    <w:rsid w:val="00014D98"/>
    <w:rsid w:val="00014F46"/>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A7"/>
    <w:rsid w:val="000168D9"/>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AAC"/>
    <w:rsid w:val="00026D3D"/>
    <w:rsid w:val="00026F4A"/>
    <w:rsid w:val="00026FF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06E"/>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C74"/>
    <w:rsid w:val="00034F4A"/>
    <w:rsid w:val="000352D3"/>
    <w:rsid w:val="0003536A"/>
    <w:rsid w:val="000354EC"/>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CF"/>
    <w:rsid w:val="00037376"/>
    <w:rsid w:val="000373B8"/>
    <w:rsid w:val="000375F9"/>
    <w:rsid w:val="00037AF2"/>
    <w:rsid w:val="00040091"/>
    <w:rsid w:val="000403CA"/>
    <w:rsid w:val="0004042F"/>
    <w:rsid w:val="00040521"/>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4EA"/>
    <w:rsid w:val="00043766"/>
    <w:rsid w:val="00043A61"/>
    <w:rsid w:val="00043B1C"/>
    <w:rsid w:val="00043C68"/>
    <w:rsid w:val="00043D59"/>
    <w:rsid w:val="000441F6"/>
    <w:rsid w:val="000446D5"/>
    <w:rsid w:val="0004473A"/>
    <w:rsid w:val="0004483E"/>
    <w:rsid w:val="00044AA1"/>
    <w:rsid w:val="00044D9C"/>
    <w:rsid w:val="00044EDD"/>
    <w:rsid w:val="00045112"/>
    <w:rsid w:val="00045147"/>
    <w:rsid w:val="000453E0"/>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61"/>
    <w:rsid w:val="00052FD2"/>
    <w:rsid w:val="00053069"/>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860"/>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6A"/>
    <w:rsid w:val="00063AB9"/>
    <w:rsid w:val="00063C49"/>
    <w:rsid w:val="000640A5"/>
    <w:rsid w:val="00064564"/>
    <w:rsid w:val="000645FE"/>
    <w:rsid w:val="000649EC"/>
    <w:rsid w:val="00064E78"/>
    <w:rsid w:val="00065020"/>
    <w:rsid w:val="00065240"/>
    <w:rsid w:val="00065259"/>
    <w:rsid w:val="000654E4"/>
    <w:rsid w:val="0006564E"/>
    <w:rsid w:val="000659A7"/>
    <w:rsid w:val="00065B6B"/>
    <w:rsid w:val="00065C44"/>
    <w:rsid w:val="00065FDC"/>
    <w:rsid w:val="000661A1"/>
    <w:rsid w:val="00066242"/>
    <w:rsid w:val="000665A0"/>
    <w:rsid w:val="000666C4"/>
    <w:rsid w:val="000668C9"/>
    <w:rsid w:val="000668D7"/>
    <w:rsid w:val="00066A68"/>
    <w:rsid w:val="00066C16"/>
    <w:rsid w:val="00066E01"/>
    <w:rsid w:val="0006751D"/>
    <w:rsid w:val="00067529"/>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2F2"/>
    <w:rsid w:val="00071356"/>
    <w:rsid w:val="00071D3C"/>
    <w:rsid w:val="00071DF6"/>
    <w:rsid w:val="00071FFA"/>
    <w:rsid w:val="0007206F"/>
    <w:rsid w:val="000720B4"/>
    <w:rsid w:val="00072449"/>
    <w:rsid w:val="0007247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7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4C5"/>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BB0"/>
    <w:rsid w:val="00092C18"/>
    <w:rsid w:val="00092EA1"/>
    <w:rsid w:val="00093073"/>
    <w:rsid w:val="00093464"/>
    <w:rsid w:val="000935DA"/>
    <w:rsid w:val="00093680"/>
    <w:rsid w:val="00093B6D"/>
    <w:rsid w:val="00093DF7"/>
    <w:rsid w:val="00093EE8"/>
    <w:rsid w:val="00093F6E"/>
    <w:rsid w:val="0009426B"/>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05"/>
    <w:rsid w:val="000A32EB"/>
    <w:rsid w:val="000A34BA"/>
    <w:rsid w:val="000A34F3"/>
    <w:rsid w:val="000A38B4"/>
    <w:rsid w:val="000A3D00"/>
    <w:rsid w:val="000A3FFB"/>
    <w:rsid w:val="000A414A"/>
    <w:rsid w:val="000A41F4"/>
    <w:rsid w:val="000A4578"/>
    <w:rsid w:val="000A4A3B"/>
    <w:rsid w:val="000A4DA3"/>
    <w:rsid w:val="000A4F98"/>
    <w:rsid w:val="000A4FEA"/>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7E2"/>
    <w:rsid w:val="000B2E06"/>
    <w:rsid w:val="000B2E78"/>
    <w:rsid w:val="000B2F43"/>
    <w:rsid w:val="000B330A"/>
    <w:rsid w:val="000B3874"/>
    <w:rsid w:val="000B394D"/>
    <w:rsid w:val="000B3B3B"/>
    <w:rsid w:val="000B3ED9"/>
    <w:rsid w:val="000B3FFC"/>
    <w:rsid w:val="000B3FFE"/>
    <w:rsid w:val="000B43F5"/>
    <w:rsid w:val="000B43FB"/>
    <w:rsid w:val="000B4569"/>
    <w:rsid w:val="000B45D7"/>
    <w:rsid w:val="000B4705"/>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B81"/>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C46"/>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B0"/>
    <w:rsid w:val="000D6AEB"/>
    <w:rsid w:val="000D6C0B"/>
    <w:rsid w:val="000D6C2E"/>
    <w:rsid w:val="000D7460"/>
    <w:rsid w:val="000D7971"/>
    <w:rsid w:val="000D79DB"/>
    <w:rsid w:val="000D79FD"/>
    <w:rsid w:val="000D7AC7"/>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81"/>
    <w:rsid w:val="000E1859"/>
    <w:rsid w:val="000E1C30"/>
    <w:rsid w:val="000E1CCF"/>
    <w:rsid w:val="000E1F55"/>
    <w:rsid w:val="000E208B"/>
    <w:rsid w:val="000E2595"/>
    <w:rsid w:val="000E2961"/>
    <w:rsid w:val="000E2A50"/>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E9"/>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7AF"/>
    <w:rsid w:val="000F181A"/>
    <w:rsid w:val="000F1B9F"/>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D4"/>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6E6"/>
    <w:rsid w:val="00104786"/>
    <w:rsid w:val="00104823"/>
    <w:rsid w:val="001048BF"/>
    <w:rsid w:val="001049C9"/>
    <w:rsid w:val="00104AC6"/>
    <w:rsid w:val="00104C7F"/>
    <w:rsid w:val="00104DAD"/>
    <w:rsid w:val="00104E4C"/>
    <w:rsid w:val="00104EA1"/>
    <w:rsid w:val="001051DA"/>
    <w:rsid w:val="00105422"/>
    <w:rsid w:val="00105502"/>
    <w:rsid w:val="001060A5"/>
    <w:rsid w:val="00106284"/>
    <w:rsid w:val="0010635B"/>
    <w:rsid w:val="00106636"/>
    <w:rsid w:val="00106A5A"/>
    <w:rsid w:val="00106D64"/>
    <w:rsid w:val="00106E02"/>
    <w:rsid w:val="00107187"/>
    <w:rsid w:val="001073A4"/>
    <w:rsid w:val="00107577"/>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AB"/>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9FF"/>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5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2BC"/>
    <w:rsid w:val="00144744"/>
    <w:rsid w:val="00144904"/>
    <w:rsid w:val="00144DFB"/>
    <w:rsid w:val="00145102"/>
    <w:rsid w:val="00145147"/>
    <w:rsid w:val="00145206"/>
    <w:rsid w:val="001452BA"/>
    <w:rsid w:val="0014531D"/>
    <w:rsid w:val="001453CC"/>
    <w:rsid w:val="00145496"/>
    <w:rsid w:val="001454C9"/>
    <w:rsid w:val="001455F5"/>
    <w:rsid w:val="001456A7"/>
    <w:rsid w:val="001458A0"/>
    <w:rsid w:val="00145BFC"/>
    <w:rsid w:val="00145C76"/>
    <w:rsid w:val="00145C97"/>
    <w:rsid w:val="00145DB1"/>
    <w:rsid w:val="0014613F"/>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D6"/>
    <w:rsid w:val="001520F6"/>
    <w:rsid w:val="00152108"/>
    <w:rsid w:val="001523EE"/>
    <w:rsid w:val="00152731"/>
    <w:rsid w:val="00152850"/>
    <w:rsid w:val="0015290E"/>
    <w:rsid w:val="00152991"/>
    <w:rsid w:val="00152ABC"/>
    <w:rsid w:val="00152FE4"/>
    <w:rsid w:val="001532A4"/>
    <w:rsid w:val="0015369A"/>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85"/>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55A"/>
    <w:rsid w:val="00164669"/>
    <w:rsid w:val="00164761"/>
    <w:rsid w:val="0016487B"/>
    <w:rsid w:val="001648FB"/>
    <w:rsid w:val="00164908"/>
    <w:rsid w:val="00164974"/>
    <w:rsid w:val="001649C6"/>
    <w:rsid w:val="00164AB5"/>
    <w:rsid w:val="00164B73"/>
    <w:rsid w:val="00164D39"/>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2D"/>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992"/>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E32"/>
    <w:rsid w:val="00194050"/>
    <w:rsid w:val="00194200"/>
    <w:rsid w:val="00194427"/>
    <w:rsid w:val="001944C6"/>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08"/>
    <w:rsid w:val="001961CE"/>
    <w:rsid w:val="00196296"/>
    <w:rsid w:val="00196AA1"/>
    <w:rsid w:val="00196C49"/>
    <w:rsid w:val="00196D7F"/>
    <w:rsid w:val="001971A4"/>
    <w:rsid w:val="0019751C"/>
    <w:rsid w:val="00197AD9"/>
    <w:rsid w:val="00197DB5"/>
    <w:rsid w:val="00197E51"/>
    <w:rsid w:val="00197F02"/>
    <w:rsid w:val="00197F40"/>
    <w:rsid w:val="001A0090"/>
    <w:rsid w:val="001A022D"/>
    <w:rsid w:val="001A0286"/>
    <w:rsid w:val="001A0373"/>
    <w:rsid w:val="001A04AA"/>
    <w:rsid w:val="001A06F8"/>
    <w:rsid w:val="001A0A32"/>
    <w:rsid w:val="001A0B7A"/>
    <w:rsid w:val="001A0DAD"/>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136"/>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34"/>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643"/>
    <w:rsid w:val="001B1C0B"/>
    <w:rsid w:val="001B1D06"/>
    <w:rsid w:val="001B1F85"/>
    <w:rsid w:val="001B2015"/>
    <w:rsid w:val="001B2049"/>
    <w:rsid w:val="001B2067"/>
    <w:rsid w:val="001B2123"/>
    <w:rsid w:val="001B2322"/>
    <w:rsid w:val="001B28F9"/>
    <w:rsid w:val="001B2A06"/>
    <w:rsid w:val="001B2D3E"/>
    <w:rsid w:val="001B2EB9"/>
    <w:rsid w:val="001B2F84"/>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1D"/>
    <w:rsid w:val="001B56F4"/>
    <w:rsid w:val="001B5918"/>
    <w:rsid w:val="001B5BA3"/>
    <w:rsid w:val="001B5CD4"/>
    <w:rsid w:val="001B64C1"/>
    <w:rsid w:val="001B6C13"/>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A"/>
    <w:rsid w:val="001C6732"/>
    <w:rsid w:val="001C6A58"/>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00"/>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120"/>
    <w:rsid w:val="001D4254"/>
    <w:rsid w:val="001D42B2"/>
    <w:rsid w:val="001D4345"/>
    <w:rsid w:val="001D4665"/>
    <w:rsid w:val="001D481F"/>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466"/>
    <w:rsid w:val="001E280C"/>
    <w:rsid w:val="001E2D70"/>
    <w:rsid w:val="001E306C"/>
    <w:rsid w:val="001E314B"/>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CA"/>
    <w:rsid w:val="001E54DC"/>
    <w:rsid w:val="001E5F6D"/>
    <w:rsid w:val="001E60C7"/>
    <w:rsid w:val="001E62EA"/>
    <w:rsid w:val="001E631D"/>
    <w:rsid w:val="001E63BE"/>
    <w:rsid w:val="001E65C3"/>
    <w:rsid w:val="001E6704"/>
    <w:rsid w:val="001E6978"/>
    <w:rsid w:val="001E698B"/>
    <w:rsid w:val="001E6A37"/>
    <w:rsid w:val="001E6A83"/>
    <w:rsid w:val="001E6B6F"/>
    <w:rsid w:val="001E6D16"/>
    <w:rsid w:val="001E6DC0"/>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704"/>
    <w:rsid w:val="001F584C"/>
    <w:rsid w:val="001F5D74"/>
    <w:rsid w:val="001F5E5C"/>
    <w:rsid w:val="001F6084"/>
    <w:rsid w:val="001F61FB"/>
    <w:rsid w:val="001F6421"/>
    <w:rsid w:val="001F6533"/>
    <w:rsid w:val="001F68EE"/>
    <w:rsid w:val="001F68FD"/>
    <w:rsid w:val="001F6946"/>
    <w:rsid w:val="001F6979"/>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82"/>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07FFC"/>
    <w:rsid w:val="002104F4"/>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6B"/>
    <w:rsid w:val="00216F78"/>
    <w:rsid w:val="00217431"/>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C19"/>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F24"/>
    <w:rsid w:val="00230488"/>
    <w:rsid w:val="00230A63"/>
    <w:rsid w:val="00230AEB"/>
    <w:rsid w:val="00230B42"/>
    <w:rsid w:val="00230CB0"/>
    <w:rsid w:val="00230CFB"/>
    <w:rsid w:val="00230EA6"/>
    <w:rsid w:val="00230F93"/>
    <w:rsid w:val="0023108B"/>
    <w:rsid w:val="0023109B"/>
    <w:rsid w:val="002313D6"/>
    <w:rsid w:val="0023145D"/>
    <w:rsid w:val="00231658"/>
    <w:rsid w:val="002316B7"/>
    <w:rsid w:val="0023181F"/>
    <w:rsid w:val="00231E6F"/>
    <w:rsid w:val="00231F45"/>
    <w:rsid w:val="00231F9E"/>
    <w:rsid w:val="00231FFD"/>
    <w:rsid w:val="00232100"/>
    <w:rsid w:val="002321F0"/>
    <w:rsid w:val="0023249D"/>
    <w:rsid w:val="002324FB"/>
    <w:rsid w:val="0023250D"/>
    <w:rsid w:val="00232793"/>
    <w:rsid w:val="002327DD"/>
    <w:rsid w:val="0023295E"/>
    <w:rsid w:val="00232AB1"/>
    <w:rsid w:val="00232AC0"/>
    <w:rsid w:val="00232EAF"/>
    <w:rsid w:val="0023302F"/>
    <w:rsid w:val="002332CE"/>
    <w:rsid w:val="00233389"/>
    <w:rsid w:val="002334AF"/>
    <w:rsid w:val="002335F7"/>
    <w:rsid w:val="00233742"/>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8F5"/>
    <w:rsid w:val="00236AC5"/>
    <w:rsid w:val="00236BA3"/>
    <w:rsid w:val="00236C96"/>
    <w:rsid w:val="00236EDD"/>
    <w:rsid w:val="00237125"/>
    <w:rsid w:val="002371F0"/>
    <w:rsid w:val="00237712"/>
    <w:rsid w:val="002377C3"/>
    <w:rsid w:val="00237B33"/>
    <w:rsid w:val="00237C8B"/>
    <w:rsid w:val="00237DF5"/>
    <w:rsid w:val="00237E9C"/>
    <w:rsid w:val="00237F97"/>
    <w:rsid w:val="00240071"/>
    <w:rsid w:val="00240426"/>
    <w:rsid w:val="00240561"/>
    <w:rsid w:val="00240852"/>
    <w:rsid w:val="00240AC8"/>
    <w:rsid w:val="00240C24"/>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DDB"/>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19"/>
    <w:rsid w:val="00245972"/>
    <w:rsid w:val="00245F76"/>
    <w:rsid w:val="002460FE"/>
    <w:rsid w:val="00246133"/>
    <w:rsid w:val="0024623F"/>
    <w:rsid w:val="00246812"/>
    <w:rsid w:val="002469F5"/>
    <w:rsid w:val="00246BC6"/>
    <w:rsid w:val="00246C6D"/>
    <w:rsid w:val="00246D51"/>
    <w:rsid w:val="00246E3E"/>
    <w:rsid w:val="00246FBC"/>
    <w:rsid w:val="0024701C"/>
    <w:rsid w:val="0024706D"/>
    <w:rsid w:val="00247343"/>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6234"/>
    <w:rsid w:val="00256587"/>
    <w:rsid w:val="002565FB"/>
    <w:rsid w:val="0025662A"/>
    <w:rsid w:val="00256A0B"/>
    <w:rsid w:val="00256B21"/>
    <w:rsid w:val="00256DC3"/>
    <w:rsid w:val="00256FCA"/>
    <w:rsid w:val="00257026"/>
    <w:rsid w:val="002570CA"/>
    <w:rsid w:val="00257212"/>
    <w:rsid w:val="00257224"/>
    <w:rsid w:val="0025735E"/>
    <w:rsid w:val="00257615"/>
    <w:rsid w:val="0025784D"/>
    <w:rsid w:val="0025796D"/>
    <w:rsid w:val="00257BBD"/>
    <w:rsid w:val="00257EAF"/>
    <w:rsid w:val="00257EC6"/>
    <w:rsid w:val="00257ED6"/>
    <w:rsid w:val="00257F4F"/>
    <w:rsid w:val="002601B4"/>
    <w:rsid w:val="00260201"/>
    <w:rsid w:val="002602A6"/>
    <w:rsid w:val="0026037B"/>
    <w:rsid w:val="002604FD"/>
    <w:rsid w:val="002605E4"/>
    <w:rsid w:val="00260C7F"/>
    <w:rsid w:val="00260CD6"/>
    <w:rsid w:val="00260E78"/>
    <w:rsid w:val="0026110D"/>
    <w:rsid w:val="002615F1"/>
    <w:rsid w:val="002616CB"/>
    <w:rsid w:val="00261A56"/>
    <w:rsid w:val="00261B80"/>
    <w:rsid w:val="00261D42"/>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AC8"/>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29"/>
    <w:rsid w:val="002828C2"/>
    <w:rsid w:val="00282F4A"/>
    <w:rsid w:val="00283031"/>
    <w:rsid w:val="002832A6"/>
    <w:rsid w:val="002834E4"/>
    <w:rsid w:val="002837B1"/>
    <w:rsid w:val="00283AA1"/>
    <w:rsid w:val="00283C48"/>
    <w:rsid w:val="00283D5E"/>
    <w:rsid w:val="00283E2E"/>
    <w:rsid w:val="00283ED2"/>
    <w:rsid w:val="00283F9E"/>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6ECF"/>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91"/>
    <w:rsid w:val="00291FB1"/>
    <w:rsid w:val="00292078"/>
    <w:rsid w:val="00292359"/>
    <w:rsid w:val="002923D5"/>
    <w:rsid w:val="00292922"/>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76"/>
    <w:rsid w:val="002A2FCD"/>
    <w:rsid w:val="002A305A"/>
    <w:rsid w:val="002A30A1"/>
    <w:rsid w:val="002A350D"/>
    <w:rsid w:val="002A3686"/>
    <w:rsid w:val="002A368A"/>
    <w:rsid w:val="002A39F2"/>
    <w:rsid w:val="002A3AAA"/>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544"/>
    <w:rsid w:val="002A77D7"/>
    <w:rsid w:val="002A7A0F"/>
    <w:rsid w:val="002A7B62"/>
    <w:rsid w:val="002A7CF1"/>
    <w:rsid w:val="002A7F5B"/>
    <w:rsid w:val="002B00E2"/>
    <w:rsid w:val="002B0299"/>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E2"/>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7A"/>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895"/>
    <w:rsid w:val="002C5A4C"/>
    <w:rsid w:val="002C5D7C"/>
    <w:rsid w:val="002C5F25"/>
    <w:rsid w:val="002C5F4A"/>
    <w:rsid w:val="002C62F5"/>
    <w:rsid w:val="002C6396"/>
    <w:rsid w:val="002C6639"/>
    <w:rsid w:val="002C6846"/>
    <w:rsid w:val="002C6AE7"/>
    <w:rsid w:val="002C6EB7"/>
    <w:rsid w:val="002C7061"/>
    <w:rsid w:val="002C7161"/>
    <w:rsid w:val="002C73F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5FB0"/>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06"/>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8D8"/>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FBF"/>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ED"/>
    <w:rsid w:val="003034FA"/>
    <w:rsid w:val="0030370E"/>
    <w:rsid w:val="003037A4"/>
    <w:rsid w:val="003039E6"/>
    <w:rsid w:val="00303A19"/>
    <w:rsid w:val="00303A1D"/>
    <w:rsid w:val="00303AB7"/>
    <w:rsid w:val="00303DEF"/>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FEB"/>
    <w:rsid w:val="003113D7"/>
    <w:rsid w:val="00311429"/>
    <w:rsid w:val="003114A8"/>
    <w:rsid w:val="003115F6"/>
    <w:rsid w:val="0031161C"/>
    <w:rsid w:val="0031186E"/>
    <w:rsid w:val="00311B0A"/>
    <w:rsid w:val="00311CFC"/>
    <w:rsid w:val="00311DC1"/>
    <w:rsid w:val="00311E6B"/>
    <w:rsid w:val="003122CD"/>
    <w:rsid w:val="003126D4"/>
    <w:rsid w:val="00312730"/>
    <w:rsid w:val="003127BA"/>
    <w:rsid w:val="003127FE"/>
    <w:rsid w:val="0031299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B7E"/>
    <w:rsid w:val="00314C52"/>
    <w:rsid w:val="00314D15"/>
    <w:rsid w:val="00314D31"/>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D5"/>
    <w:rsid w:val="00320E72"/>
    <w:rsid w:val="003211A1"/>
    <w:rsid w:val="003213AC"/>
    <w:rsid w:val="0032187C"/>
    <w:rsid w:val="00321898"/>
    <w:rsid w:val="003219FA"/>
    <w:rsid w:val="00321E4B"/>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C19"/>
    <w:rsid w:val="00331F7B"/>
    <w:rsid w:val="0033201D"/>
    <w:rsid w:val="00332228"/>
    <w:rsid w:val="003322B4"/>
    <w:rsid w:val="003322E8"/>
    <w:rsid w:val="003324B7"/>
    <w:rsid w:val="003325BF"/>
    <w:rsid w:val="003325EB"/>
    <w:rsid w:val="003325F4"/>
    <w:rsid w:val="003327DF"/>
    <w:rsid w:val="00332908"/>
    <w:rsid w:val="00332A0B"/>
    <w:rsid w:val="00332A47"/>
    <w:rsid w:val="00332A83"/>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7CA"/>
    <w:rsid w:val="00334A3D"/>
    <w:rsid w:val="00334A6A"/>
    <w:rsid w:val="00334DD2"/>
    <w:rsid w:val="00334E9D"/>
    <w:rsid w:val="00334FC3"/>
    <w:rsid w:val="0033524C"/>
    <w:rsid w:val="003354C8"/>
    <w:rsid w:val="003355CC"/>
    <w:rsid w:val="00335800"/>
    <w:rsid w:val="00335849"/>
    <w:rsid w:val="0033587A"/>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AB4"/>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ACE"/>
    <w:rsid w:val="00353B20"/>
    <w:rsid w:val="00353B47"/>
    <w:rsid w:val="00353BBB"/>
    <w:rsid w:val="00353E92"/>
    <w:rsid w:val="00353FA0"/>
    <w:rsid w:val="00354029"/>
    <w:rsid w:val="00354272"/>
    <w:rsid w:val="00354532"/>
    <w:rsid w:val="00354759"/>
    <w:rsid w:val="0035507D"/>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65"/>
    <w:rsid w:val="00366029"/>
    <w:rsid w:val="0036658D"/>
    <w:rsid w:val="00366A6D"/>
    <w:rsid w:val="00366CB0"/>
    <w:rsid w:val="00366DE1"/>
    <w:rsid w:val="00366E81"/>
    <w:rsid w:val="003671D8"/>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20D2"/>
    <w:rsid w:val="00372165"/>
    <w:rsid w:val="003723CB"/>
    <w:rsid w:val="0037249A"/>
    <w:rsid w:val="00372598"/>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573"/>
    <w:rsid w:val="003815C5"/>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34"/>
    <w:rsid w:val="00382F72"/>
    <w:rsid w:val="003834F9"/>
    <w:rsid w:val="0038369C"/>
    <w:rsid w:val="00383D1B"/>
    <w:rsid w:val="00383D65"/>
    <w:rsid w:val="00383D69"/>
    <w:rsid w:val="00383E08"/>
    <w:rsid w:val="00384368"/>
    <w:rsid w:val="003844D1"/>
    <w:rsid w:val="00384595"/>
    <w:rsid w:val="00384959"/>
    <w:rsid w:val="00384B20"/>
    <w:rsid w:val="00384BD4"/>
    <w:rsid w:val="00384CC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956"/>
    <w:rsid w:val="00391CA6"/>
    <w:rsid w:val="0039213A"/>
    <w:rsid w:val="003921D2"/>
    <w:rsid w:val="0039230A"/>
    <w:rsid w:val="00392327"/>
    <w:rsid w:val="00392353"/>
    <w:rsid w:val="0039239D"/>
    <w:rsid w:val="003923BD"/>
    <w:rsid w:val="003924B2"/>
    <w:rsid w:val="003926DC"/>
    <w:rsid w:val="003929C5"/>
    <w:rsid w:val="00392ABD"/>
    <w:rsid w:val="00392FB8"/>
    <w:rsid w:val="00393076"/>
    <w:rsid w:val="0039307C"/>
    <w:rsid w:val="00393197"/>
    <w:rsid w:val="0039343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5F"/>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93"/>
    <w:rsid w:val="003A18A4"/>
    <w:rsid w:val="003A197C"/>
    <w:rsid w:val="003A1A10"/>
    <w:rsid w:val="003A1B64"/>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6A5"/>
    <w:rsid w:val="003D488D"/>
    <w:rsid w:val="003D4906"/>
    <w:rsid w:val="003D4A70"/>
    <w:rsid w:val="003D4A82"/>
    <w:rsid w:val="003D4B0B"/>
    <w:rsid w:val="003D4BAB"/>
    <w:rsid w:val="003D4E5F"/>
    <w:rsid w:val="003D51E5"/>
    <w:rsid w:val="003D52E7"/>
    <w:rsid w:val="003D52F9"/>
    <w:rsid w:val="003D56E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65"/>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C24"/>
    <w:rsid w:val="003F7D52"/>
    <w:rsid w:val="003F7EAC"/>
    <w:rsid w:val="003F7F50"/>
    <w:rsid w:val="00400054"/>
    <w:rsid w:val="0040014D"/>
    <w:rsid w:val="0040015A"/>
    <w:rsid w:val="004001A6"/>
    <w:rsid w:val="0040035C"/>
    <w:rsid w:val="004003FA"/>
    <w:rsid w:val="004004FE"/>
    <w:rsid w:val="004005F9"/>
    <w:rsid w:val="00400816"/>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61E"/>
    <w:rsid w:val="0041090A"/>
    <w:rsid w:val="00410B05"/>
    <w:rsid w:val="00410C20"/>
    <w:rsid w:val="00410D17"/>
    <w:rsid w:val="00410E28"/>
    <w:rsid w:val="004111AB"/>
    <w:rsid w:val="004112C2"/>
    <w:rsid w:val="0041152A"/>
    <w:rsid w:val="00411663"/>
    <w:rsid w:val="004117C1"/>
    <w:rsid w:val="004117CB"/>
    <w:rsid w:val="00411897"/>
    <w:rsid w:val="004118CE"/>
    <w:rsid w:val="004119DC"/>
    <w:rsid w:val="004119FE"/>
    <w:rsid w:val="00411C38"/>
    <w:rsid w:val="00411E61"/>
    <w:rsid w:val="00411EE0"/>
    <w:rsid w:val="00411F0E"/>
    <w:rsid w:val="0041230E"/>
    <w:rsid w:val="00412548"/>
    <w:rsid w:val="004126E0"/>
    <w:rsid w:val="00412715"/>
    <w:rsid w:val="00412768"/>
    <w:rsid w:val="00412AA3"/>
    <w:rsid w:val="00412CAE"/>
    <w:rsid w:val="0041333F"/>
    <w:rsid w:val="00413352"/>
    <w:rsid w:val="0041350D"/>
    <w:rsid w:val="00413546"/>
    <w:rsid w:val="00413562"/>
    <w:rsid w:val="004137C5"/>
    <w:rsid w:val="00413AD8"/>
    <w:rsid w:val="00413CEA"/>
    <w:rsid w:val="00413FF3"/>
    <w:rsid w:val="0041402C"/>
    <w:rsid w:val="00414348"/>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89"/>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F"/>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7D"/>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47E"/>
    <w:rsid w:val="00442543"/>
    <w:rsid w:val="00442701"/>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69"/>
    <w:rsid w:val="00445F8D"/>
    <w:rsid w:val="00446100"/>
    <w:rsid w:val="004461DB"/>
    <w:rsid w:val="00446268"/>
    <w:rsid w:val="00446335"/>
    <w:rsid w:val="00446497"/>
    <w:rsid w:val="004464FA"/>
    <w:rsid w:val="00446657"/>
    <w:rsid w:val="004466E4"/>
    <w:rsid w:val="00446A37"/>
    <w:rsid w:val="00446AB1"/>
    <w:rsid w:val="00446B58"/>
    <w:rsid w:val="00446C4E"/>
    <w:rsid w:val="00446C69"/>
    <w:rsid w:val="00446E59"/>
    <w:rsid w:val="004473B1"/>
    <w:rsid w:val="00447423"/>
    <w:rsid w:val="004474AA"/>
    <w:rsid w:val="00447D2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1E28"/>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48A"/>
    <w:rsid w:val="0045593F"/>
    <w:rsid w:val="00455A69"/>
    <w:rsid w:val="00455D66"/>
    <w:rsid w:val="00455F7A"/>
    <w:rsid w:val="00455FBB"/>
    <w:rsid w:val="004560F5"/>
    <w:rsid w:val="00456253"/>
    <w:rsid w:val="004564C9"/>
    <w:rsid w:val="00456556"/>
    <w:rsid w:val="0045677B"/>
    <w:rsid w:val="00456AA0"/>
    <w:rsid w:val="00456B07"/>
    <w:rsid w:val="00456C34"/>
    <w:rsid w:val="00456CE2"/>
    <w:rsid w:val="00456DC5"/>
    <w:rsid w:val="00456E5E"/>
    <w:rsid w:val="00456E6D"/>
    <w:rsid w:val="0045701E"/>
    <w:rsid w:val="00457393"/>
    <w:rsid w:val="0045745E"/>
    <w:rsid w:val="00457560"/>
    <w:rsid w:val="0045782B"/>
    <w:rsid w:val="00457918"/>
    <w:rsid w:val="00457BD8"/>
    <w:rsid w:val="00457D39"/>
    <w:rsid w:val="00457F6E"/>
    <w:rsid w:val="00457F79"/>
    <w:rsid w:val="00460089"/>
    <w:rsid w:val="00460158"/>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1FE3"/>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A5B"/>
    <w:rsid w:val="004660F6"/>
    <w:rsid w:val="00466269"/>
    <w:rsid w:val="00466281"/>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50"/>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489"/>
    <w:rsid w:val="00474494"/>
    <w:rsid w:val="004747C0"/>
    <w:rsid w:val="00474901"/>
    <w:rsid w:val="00474931"/>
    <w:rsid w:val="004749B1"/>
    <w:rsid w:val="00474D4D"/>
    <w:rsid w:val="00474DB4"/>
    <w:rsid w:val="00474F7A"/>
    <w:rsid w:val="00475106"/>
    <w:rsid w:val="004755A4"/>
    <w:rsid w:val="004755B2"/>
    <w:rsid w:val="00475607"/>
    <w:rsid w:val="004759C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B2"/>
    <w:rsid w:val="00487276"/>
    <w:rsid w:val="004876F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7C"/>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4AA"/>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A0"/>
    <w:rsid w:val="004A010F"/>
    <w:rsid w:val="004A039F"/>
    <w:rsid w:val="004A053C"/>
    <w:rsid w:val="004A06C1"/>
    <w:rsid w:val="004A0B5A"/>
    <w:rsid w:val="004A0B66"/>
    <w:rsid w:val="004A0E93"/>
    <w:rsid w:val="004A0FC8"/>
    <w:rsid w:val="004A11AD"/>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8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75"/>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1B7"/>
    <w:rsid w:val="004C7211"/>
    <w:rsid w:val="004C72E1"/>
    <w:rsid w:val="004C7B5C"/>
    <w:rsid w:val="004C7D3A"/>
    <w:rsid w:val="004D03CC"/>
    <w:rsid w:val="004D053C"/>
    <w:rsid w:val="004D05FF"/>
    <w:rsid w:val="004D074C"/>
    <w:rsid w:val="004D0872"/>
    <w:rsid w:val="004D0C2E"/>
    <w:rsid w:val="004D0CF5"/>
    <w:rsid w:val="004D0E23"/>
    <w:rsid w:val="004D0FEC"/>
    <w:rsid w:val="004D101F"/>
    <w:rsid w:val="004D10AC"/>
    <w:rsid w:val="004D10FD"/>
    <w:rsid w:val="004D1154"/>
    <w:rsid w:val="004D1191"/>
    <w:rsid w:val="004D1757"/>
    <w:rsid w:val="004D1811"/>
    <w:rsid w:val="004D1A6D"/>
    <w:rsid w:val="004D1B15"/>
    <w:rsid w:val="004D1C43"/>
    <w:rsid w:val="004D2246"/>
    <w:rsid w:val="004D22EF"/>
    <w:rsid w:val="004D2476"/>
    <w:rsid w:val="004D2859"/>
    <w:rsid w:val="004D2C55"/>
    <w:rsid w:val="004D2D54"/>
    <w:rsid w:val="004D2EC0"/>
    <w:rsid w:val="004D3271"/>
    <w:rsid w:val="004D328C"/>
    <w:rsid w:val="004D338A"/>
    <w:rsid w:val="004D338F"/>
    <w:rsid w:val="004D3488"/>
    <w:rsid w:val="004D351D"/>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93C"/>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59A"/>
    <w:rsid w:val="004F2607"/>
    <w:rsid w:val="004F27D4"/>
    <w:rsid w:val="004F292C"/>
    <w:rsid w:val="004F2A6D"/>
    <w:rsid w:val="004F2BAB"/>
    <w:rsid w:val="004F2BDE"/>
    <w:rsid w:val="004F2C23"/>
    <w:rsid w:val="004F2D9A"/>
    <w:rsid w:val="004F2FE5"/>
    <w:rsid w:val="004F31F3"/>
    <w:rsid w:val="004F3230"/>
    <w:rsid w:val="004F3261"/>
    <w:rsid w:val="004F32D6"/>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4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19A"/>
    <w:rsid w:val="00504367"/>
    <w:rsid w:val="00504877"/>
    <w:rsid w:val="00504B11"/>
    <w:rsid w:val="00504E78"/>
    <w:rsid w:val="00504F60"/>
    <w:rsid w:val="0050557B"/>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9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2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A5"/>
    <w:rsid w:val="00515DEB"/>
    <w:rsid w:val="00515E1A"/>
    <w:rsid w:val="005161C1"/>
    <w:rsid w:val="005167F0"/>
    <w:rsid w:val="0051687D"/>
    <w:rsid w:val="005169B6"/>
    <w:rsid w:val="00516B04"/>
    <w:rsid w:val="00516F93"/>
    <w:rsid w:val="0051700D"/>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8CF"/>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49"/>
    <w:rsid w:val="00531011"/>
    <w:rsid w:val="00531258"/>
    <w:rsid w:val="005315AC"/>
    <w:rsid w:val="005315F7"/>
    <w:rsid w:val="00531660"/>
    <w:rsid w:val="00531696"/>
    <w:rsid w:val="00531746"/>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8F"/>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32"/>
    <w:rsid w:val="005375E9"/>
    <w:rsid w:val="005376CC"/>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2B"/>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49"/>
    <w:rsid w:val="005505D4"/>
    <w:rsid w:val="005506ED"/>
    <w:rsid w:val="00550771"/>
    <w:rsid w:val="005507E7"/>
    <w:rsid w:val="0055095F"/>
    <w:rsid w:val="005509B9"/>
    <w:rsid w:val="00550CCA"/>
    <w:rsid w:val="00550D2B"/>
    <w:rsid w:val="00550D55"/>
    <w:rsid w:val="00550DE2"/>
    <w:rsid w:val="00550E0A"/>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679"/>
    <w:rsid w:val="0055370A"/>
    <w:rsid w:val="0055396A"/>
    <w:rsid w:val="00553AE7"/>
    <w:rsid w:val="00553D99"/>
    <w:rsid w:val="00553E7F"/>
    <w:rsid w:val="00553FC8"/>
    <w:rsid w:val="00553FF7"/>
    <w:rsid w:val="005542E9"/>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799"/>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4C"/>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E"/>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DA7"/>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83F"/>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13"/>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52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CF4"/>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15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CEB"/>
    <w:rsid w:val="005D3D2C"/>
    <w:rsid w:val="005D3F21"/>
    <w:rsid w:val="005D4550"/>
    <w:rsid w:val="005D4579"/>
    <w:rsid w:val="005D45F8"/>
    <w:rsid w:val="005D48E9"/>
    <w:rsid w:val="005D4B6E"/>
    <w:rsid w:val="005D4C8B"/>
    <w:rsid w:val="005D500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6"/>
    <w:rsid w:val="005D6B1F"/>
    <w:rsid w:val="005D6B9A"/>
    <w:rsid w:val="005D6BF0"/>
    <w:rsid w:val="005D6D9E"/>
    <w:rsid w:val="005D6E76"/>
    <w:rsid w:val="005D6EF2"/>
    <w:rsid w:val="005D70EF"/>
    <w:rsid w:val="005D7117"/>
    <w:rsid w:val="005D7261"/>
    <w:rsid w:val="005D72C9"/>
    <w:rsid w:val="005D770B"/>
    <w:rsid w:val="005D7A07"/>
    <w:rsid w:val="005D7A78"/>
    <w:rsid w:val="005D7C2A"/>
    <w:rsid w:val="005D7CC7"/>
    <w:rsid w:val="005D7DA9"/>
    <w:rsid w:val="005D7DAC"/>
    <w:rsid w:val="005E00A6"/>
    <w:rsid w:val="005E019B"/>
    <w:rsid w:val="005E078B"/>
    <w:rsid w:val="005E0B26"/>
    <w:rsid w:val="005E1590"/>
    <w:rsid w:val="005E1749"/>
    <w:rsid w:val="005E1848"/>
    <w:rsid w:val="005E1921"/>
    <w:rsid w:val="005E1C8A"/>
    <w:rsid w:val="005E1DA5"/>
    <w:rsid w:val="005E202B"/>
    <w:rsid w:val="005E222A"/>
    <w:rsid w:val="005E23B5"/>
    <w:rsid w:val="005E23E1"/>
    <w:rsid w:val="005E2874"/>
    <w:rsid w:val="005E291A"/>
    <w:rsid w:val="005E2B37"/>
    <w:rsid w:val="005E33C3"/>
    <w:rsid w:val="005E3542"/>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93"/>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94"/>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100"/>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CED"/>
    <w:rsid w:val="00607E7A"/>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D7"/>
    <w:rsid w:val="00613310"/>
    <w:rsid w:val="006133E4"/>
    <w:rsid w:val="0061362E"/>
    <w:rsid w:val="00613A1D"/>
    <w:rsid w:val="00613BC1"/>
    <w:rsid w:val="00613E19"/>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F07"/>
    <w:rsid w:val="0062528A"/>
    <w:rsid w:val="006252D0"/>
    <w:rsid w:val="00625701"/>
    <w:rsid w:val="0062599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CBA"/>
    <w:rsid w:val="00632D9A"/>
    <w:rsid w:val="00632DC9"/>
    <w:rsid w:val="00632FB8"/>
    <w:rsid w:val="006330FD"/>
    <w:rsid w:val="0063330C"/>
    <w:rsid w:val="006333DF"/>
    <w:rsid w:val="006334E6"/>
    <w:rsid w:val="00633542"/>
    <w:rsid w:val="00633BAA"/>
    <w:rsid w:val="00633C1F"/>
    <w:rsid w:val="00633D10"/>
    <w:rsid w:val="00633D22"/>
    <w:rsid w:val="00634723"/>
    <w:rsid w:val="00634764"/>
    <w:rsid w:val="006347EB"/>
    <w:rsid w:val="00634AFC"/>
    <w:rsid w:val="00634B07"/>
    <w:rsid w:val="00634E42"/>
    <w:rsid w:val="00635428"/>
    <w:rsid w:val="00635674"/>
    <w:rsid w:val="00635835"/>
    <w:rsid w:val="00635A1E"/>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C2"/>
    <w:rsid w:val="00647ED1"/>
    <w:rsid w:val="00650002"/>
    <w:rsid w:val="006500B8"/>
    <w:rsid w:val="006502FC"/>
    <w:rsid w:val="00650441"/>
    <w:rsid w:val="00650683"/>
    <w:rsid w:val="00650A9A"/>
    <w:rsid w:val="00650D13"/>
    <w:rsid w:val="00650D42"/>
    <w:rsid w:val="00650F31"/>
    <w:rsid w:val="00650F5C"/>
    <w:rsid w:val="00651076"/>
    <w:rsid w:val="00651223"/>
    <w:rsid w:val="00651239"/>
    <w:rsid w:val="0065133D"/>
    <w:rsid w:val="00651373"/>
    <w:rsid w:val="00651490"/>
    <w:rsid w:val="006514DB"/>
    <w:rsid w:val="00651918"/>
    <w:rsid w:val="0065199A"/>
    <w:rsid w:val="00651A5C"/>
    <w:rsid w:val="00651A7E"/>
    <w:rsid w:val="00651D5F"/>
    <w:rsid w:val="00651D6E"/>
    <w:rsid w:val="00651E7E"/>
    <w:rsid w:val="00652258"/>
    <w:rsid w:val="006523E8"/>
    <w:rsid w:val="006525C5"/>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4B4"/>
    <w:rsid w:val="0065569D"/>
    <w:rsid w:val="006556CF"/>
    <w:rsid w:val="0065577D"/>
    <w:rsid w:val="006557DC"/>
    <w:rsid w:val="006559E7"/>
    <w:rsid w:val="00655F43"/>
    <w:rsid w:val="00655F67"/>
    <w:rsid w:val="00656011"/>
    <w:rsid w:val="006562B8"/>
    <w:rsid w:val="006563B4"/>
    <w:rsid w:val="006567CE"/>
    <w:rsid w:val="00656ACD"/>
    <w:rsid w:val="00657077"/>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01"/>
    <w:rsid w:val="00666097"/>
    <w:rsid w:val="00666355"/>
    <w:rsid w:val="00666528"/>
    <w:rsid w:val="0066659E"/>
    <w:rsid w:val="006666EF"/>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169"/>
    <w:rsid w:val="006722AE"/>
    <w:rsid w:val="006722F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B0"/>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6BE"/>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1B"/>
    <w:rsid w:val="006929B9"/>
    <w:rsid w:val="006929F5"/>
    <w:rsid w:val="00692B5F"/>
    <w:rsid w:val="00692FB1"/>
    <w:rsid w:val="00693171"/>
    <w:rsid w:val="00693341"/>
    <w:rsid w:val="00693424"/>
    <w:rsid w:val="006934BC"/>
    <w:rsid w:val="0069386D"/>
    <w:rsid w:val="006939B2"/>
    <w:rsid w:val="00693C4A"/>
    <w:rsid w:val="00693D53"/>
    <w:rsid w:val="00694047"/>
    <w:rsid w:val="006944E9"/>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55"/>
    <w:rsid w:val="00696498"/>
    <w:rsid w:val="00696822"/>
    <w:rsid w:val="00696C09"/>
    <w:rsid w:val="00696C0D"/>
    <w:rsid w:val="00696CF7"/>
    <w:rsid w:val="00697009"/>
    <w:rsid w:val="0069714B"/>
    <w:rsid w:val="0069729C"/>
    <w:rsid w:val="00697517"/>
    <w:rsid w:val="0069769A"/>
    <w:rsid w:val="006977F0"/>
    <w:rsid w:val="00697985"/>
    <w:rsid w:val="006979DB"/>
    <w:rsid w:val="00697E29"/>
    <w:rsid w:val="00697F7C"/>
    <w:rsid w:val="006A007C"/>
    <w:rsid w:val="006A00CB"/>
    <w:rsid w:val="006A01B6"/>
    <w:rsid w:val="006A0343"/>
    <w:rsid w:val="006A0401"/>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B3"/>
    <w:rsid w:val="006A349C"/>
    <w:rsid w:val="006A36D1"/>
    <w:rsid w:val="006A3AB6"/>
    <w:rsid w:val="006A3AF3"/>
    <w:rsid w:val="006A3E5A"/>
    <w:rsid w:val="006A401F"/>
    <w:rsid w:val="006A40CC"/>
    <w:rsid w:val="006A4128"/>
    <w:rsid w:val="006A4185"/>
    <w:rsid w:val="006A42B7"/>
    <w:rsid w:val="006A43B6"/>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7"/>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5E9"/>
    <w:rsid w:val="006B260E"/>
    <w:rsid w:val="006B261E"/>
    <w:rsid w:val="006B29B7"/>
    <w:rsid w:val="006B29C5"/>
    <w:rsid w:val="006B2AA9"/>
    <w:rsid w:val="006B2DC8"/>
    <w:rsid w:val="006B2FAF"/>
    <w:rsid w:val="006B3054"/>
    <w:rsid w:val="006B3206"/>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FBB"/>
    <w:rsid w:val="006C3150"/>
    <w:rsid w:val="006C3158"/>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52"/>
    <w:rsid w:val="006D0A56"/>
    <w:rsid w:val="006D0C43"/>
    <w:rsid w:val="006D0E75"/>
    <w:rsid w:val="006D0F2A"/>
    <w:rsid w:val="006D0FE9"/>
    <w:rsid w:val="006D1130"/>
    <w:rsid w:val="006D12DA"/>
    <w:rsid w:val="006D15BE"/>
    <w:rsid w:val="006D1725"/>
    <w:rsid w:val="006D191A"/>
    <w:rsid w:val="006D1935"/>
    <w:rsid w:val="006D19C7"/>
    <w:rsid w:val="006D19FF"/>
    <w:rsid w:val="006D1C65"/>
    <w:rsid w:val="006D1D65"/>
    <w:rsid w:val="006D1E43"/>
    <w:rsid w:val="006D20DB"/>
    <w:rsid w:val="006D21DA"/>
    <w:rsid w:val="006D2615"/>
    <w:rsid w:val="006D2631"/>
    <w:rsid w:val="006D29B4"/>
    <w:rsid w:val="006D2A8E"/>
    <w:rsid w:val="006D2B4E"/>
    <w:rsid w:val="006D2EF2"/>
    <w:rsid w:val="006D3042"/>
    <w:rsid w:val="006D30DF"/>
    <w:rsid w:val="006D33BA"/>
    <w:rsid w:val="006D342A"/>
    <w:rsid w:val="006D34DF"/>
    <w:rsid w:val="006D3622"/>
    <w:rsid w:val="006D38A7"/>
    <w:rsid w:val="006D3A97"/>
    <w:rsid w:val="006D3B23"/>
    <w:rsid w:val="006D3BF5"/>
    <w:rsid w:val="006D3CA6"/>
    <w:rsid w:val="006D4117"/>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313"/>
    <w:rsid w:val="006D659B"/>
    <w:rsid w:val="006D688A"/>
    <w:rsid w:val="006D68CD"/>
    <w:rsid w:val="006D697D"/>
    <w:rsid w:val="006D6AEF"/>
    <w:rsid w:val="006D6C35"/>
    <w:rsid w:val="006D6C36"/>
    <w:rsid w:val="006D6C7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51"/>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DE"/>
    <w:rsid w:val="006E45E5"/>
    <w:rsid w:val="006E4609"/>
    <w:rsid w:val="006E474D"/>
    <w:rsid w:val="006E4C0A"/>
    <w:rsid w:val="006E4C39"/>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A7"/>
    <w:rsid w:val="006F075E"/>
    <w:rsid w:val="006F087C"/>
    <w:rsid w:val="006F0AB6"/>
    <w:rsid w:val="006F0CF8"/>
    <w:rsid w:val="006F0D0B"/>
    <w:rsid w:val="006F0E75"/>
    <w:rsid w:val="006F1055"/>
    <w:rsid w:val="006F131B"/>
    <w:rsid w:val="006F1345"/>
    <w:rsid w:val="006F185B"/>
    <w:rsid w:val="006F1866"/>
    <w:rsid w:val="006F186C"/>
    <w:rsid w:val="006F1933"/>
    <w:rsid w:val="006F199F"/>
    <w:rsid w:val="006F1BB3"/>
    <w:rsid w:val="006F1C77"/>
    <w:rsid w:val="006F1D00"/>
    <w:rsid w:val="006F1D24"/>
    <w:rsid w:val="006F220D"/>
    <w:rsid w:val="006F26F3"/>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DC2"/>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30"/>
    <w:rsid w:val="006F7F88"/>
    <w:rsid w:val="007001F0"/>
    <w:rsid w:val="00700261"/>
    <w:rsid w:val="007003B6"/>
    <w:rsid w:val="00700474"/>
    <w:rsid w:val="00700477"/>
    <w:rsid w:val="007004F7"/>
    <w:rsid w:val="00700514"/>
    <w:rsid w:val="00700567"/>
    <w:rsid w:val="00700788"/>
    <w:rsid w:val="007007DB"/>
    <w:rsid w:val="0070094E"/>
    <w:rsid w:val="00700AEB"/>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82"/>
    <w:rsid w:val="007028AC"/>
    <w:rsid w:val="00702926"/>
    <w:rsid w:val="00702B46"/>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7D"/>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B00"/>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7F3"/>
    <w:rsid w:val="007158BE"/>
    <w:rsid w:val="007159F6"/>
    <w:rsid w:val="00715B58"/>
    <w:rsid w:val="00715D9F"/>
    <w:rsid w:val="007160C7"/>
    <w:rsid w:val="007163C0"/>
    <w:rsid w:val="007165AC"/>
    <w:rsid w:val="007166DF"/>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01"/>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43F"/>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653"/>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2B"/>
    <w:rsid w:val="007400F2"/>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767"/>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D0"/>
    <w:rsid w:val="00745083"/>
    <w:rsid w:val="007451F9"/>
    <w:rsid w:val="00745235"/>
    <w:rsid w:val="0074554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2D0"/>
    <w:rsid w:val="007473E7"/>
    <w:rsid w:val="00747408"/>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596"/>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571"/>
    <w:rsid w:val="00757659"/>
    <w:rsid w:val="007577CB"/>
    <w:rsid w:val="00757AF7"/>
    <w:rsid w:val="00760008"/>
    <w:rsid w:val="007600FB"/>
    <w:rsid w:val="00760258"/>
    <w:rsid w:val="007602C9"/>
    <w:rsid w:val="00760816"/>
    <w:rsid w:val="00760C0D"/>
    <w:rsid w:val="00760FB1"/>
    <w:rsid w:val="0076128B"/>
    <w:rsid w:val="007612CA"/>
    <w:rsid w:val="007612E6"/>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16"/>
    <w:rsid w:val="007730B5"/>
    <w:rsid w:val="007733C7"/>
    <w:rsid w:val="00773668"/>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FD"/>
    <w:rsid w:val="0078131D"/>
    <w:rsid w:val="007813C8"/>
    <w:rsid w:val="00781582"/>
    <w:rsid w:val="00781860"/>
    <w:rsid w:val="00781942"/>
    <w:rsid w:val="00781AEB"/>
    <w:rsid w:val="00781CF8"/>
    <w:rsid w:val="00781DDE"/>
    <w:rsid w:val="00782139"/>
    <w:rsid w:val="007824B9"/>
    <w:rsid w:val="0078268E"/>
    <w:rsid w:val="0078291C"/>
    <w:rsid w:val="0078296E"/>
    <w:rsid w:val="00782AE2"/>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5EB"/>
    <w:rsid w:val="00785759"/>
    <w:rsid w:val="00785B54"/>
    <w:rsid w:val="007860AA"/>
    <w:rsid w:val="007867C5"/>
    <w:rsid w:val="00786805"/>
    <w:rsid w:val="007869C7"/>
    <w:rsid w:val="00786D45"/>
    <w:rsid w:val="00786EED"/>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BF"/>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4EA"/>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10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B3B"/>
    <w:rsid w:val="007C2DC6"/>
    <w:rsid w:val="007C2E5B"/>
    <w:rsid w:val="007C30D8"/>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D0"/>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80B"/>
    <w:rsid w:val="007D4867"/>
    <w:rsid w:val="007D48A9"/>
    <w:rsid w:val="007D492B"/>
    <w:rsid w:val="007D4983"/>
    <w:rsid w:val="007D4B5C"/>
    <w:rsid w:val="007D4FF0"/>
    <w:rsid w:val="007D50EC"/>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77"/>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7A8"/>
    <w:rsid w:val="007E1BEF"/>
    <w:rsid w:val="007E1C1C"/>
    <w:rsid w:val="007E1F90"/>
    <w:rsid w:val="007E2293"/>
    <w:rsid w:val="007E22C9"/>
    <w:rsid w:val="007E23F1"/>
    <w:rsid w:val="007E26C8"/>
    <w:rsid w:val="007E29B6"/>
    <w:rsid w:val="007E2A6B"/>
    <w:rsid w:val="007E2B75"/>
    <w:rsid w:val="007E2B9B"/>
    <w:rsid w:val="007E2C3F"/>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2B"/>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D43"/>
    <w:rsid w:val="007F2EDF"/>
    <w:rsid w:val="007F31AB"/>
    <w:rsid w:val="007F32AE"/>
    <w:rsid w:val="007F33C2"/>
    <w:rsid w:val="007F34BD"/>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1B"/>
    <w:rsid w:val="007F6B9A"/>
    <w:rsid w:val="007F6EFD"/>
    <w:rsid w:val="007F6F15"/>
    <w:rsid w:val="007F7080"/>
    <w:rsid w:val="007F70A1"/>
    <w:rsid w:val="007F72CE"/>
    <w:rsid w:val="007F73D6"/>
    <w:rsid w:val="007F74F9"/>
    <w:rsid w:val="007F7528"/>
    <w:rsid w:val="007F77A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2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899"/>
    <w:rsid w:val="00811A93"/>
    <w:rsid w:val="00811B29"/>
    <w:rsid w:val="00811B91"/>
    <w:rsid w:val="00812051"/>
    <w:rsid w:val="0081214D"/>
    <w:rsid w:val="008125F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9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E2E"/>
    <w:rsid w:val="00816E44"/>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44"/>
    <w:rsid w:val="00822412"/>
    <w:rsid w:val="008226A5"/>
    <w:rsid w:val="00822A9E"/>
    <w:rsid w:val="00822C21"/>
    <w:rsid w:val="00822C7F"/>
    <w:rsid w:val="00822E76"/>
    <w:rsid w:val="0082327A"/>
    <w:rsid w:val="008233DC"/>
    <w:rsid w:val="008233EA"/>
    <w:rsid w:val="0082343C"/>
    <w:rsid w:val="00823473"/>
    <w:rsid w:val="00823672"/>
    <w:rsid w:val="0082372B"/>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E8"/>
    <w:rsid w:val="00824DC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B0"/>
    <w:rsid w:val="008324E0"/>
    <w:rsid w:val="008326FC"/>
    <w:rsid w:val="00832890"/>
    <w:rsid w:val="0083290A"/>
    <w:rsid w:val="00832F7A"/>
    <w:rsid w:val="008332CD"/>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AF"/>
    <w:rsid w:val="008541C5"/>
    <w:rsid w:val="008542C8"/>
    <w:rsid w:val="00854341"/>
    <w:rsid w:val="0085449C"/>
    <w:rsid w:val="008546DC"/>
    <w:rsid w:val="00854800"/>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D87"/>
    <w:rsid w:val="00855E10"/>
    <w:rsid w:val="00856039"/>
    <w:rsid w:val="00856261"/>
    <w:rsid w:val="00856445"/>
    <w:rsid w:val="008564A8"/>
    <w:rsid w:val="008565EC"/>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3DBD"/>
    <w:rsid w:val="008645B9"/>
    <w:rsid w:val="008646D3"/>
    <w:rsid w:val="00864762"/>
    <w:rsid w:val="008647B1"/>
    <w:rsid w:val="00864C3E"/>
    <w:rsid w:val="00864D1E"/>
    <w:rsid w:val="00864E70"/>
    <w:rsid w:val="00865414"/>
    <w:rsid w:val="008654D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17"/>
    <w:rsid w:val="00867444"/>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30"/>
    <w:rsid w:val="00870F32"/>
    <w:rsid w:val="0087125E"/>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4C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123"/>
    <w:rsid w:val="00893342"/>
    <w:rsid w:val="00893391"/>
    <w:rsid w:val="008933EB"/>
    <w:rsid w:val="00893435"/>
    <w:rsid w:val="00893470"/>
    <w:rsid w:val="0089394D"/>
    <w:rsid w:val="008939F8"/>
    <w:rsid w:val="00893B55"/>
    <w:rsid w:val="00893B56"/>
    <w:rsid w:val="00893BD4"/>
    <w:rsid w:val="00893C94"/>
    <w:rsid w:val="00893D76"/>
    <w:rsid w:val="00893E6C"/>
    <w:rsid w:val="00893E73"/>
    <w:rsid w:val="00893F26"/>
    <w:rsid w:val="008945E2"/>
    <w:rsid w:val="0089478D"/>
    <w:rsid w:val="008947F8"/>
    <w:rsid w:val="0089491C"/>
    <w:rsid w:val="00894BC7"/>
    <w:rsid w:val="00894DF2"/>
    <w:rsid w:val="00894F55"/>
    <w:rsid w:val="00895094"/>
    <w:rsid w:val="00895161"/>
    <w:rsid w:val="008952ED"/>
    <w:rsid w:val="00895310"/>
    <w:rsid w:val="008955B1"/>
    <w:rsid w:val="00895B87"/>
    <w:rsid w:val="00895BD8"/>
    <w:rsid w:val="00896067"/>
    <w:rsid w:val="00896127"/>
    <w:rsid w:val="00896206"/>
    <w:rsid w:val="008968C2"/>
    <w:rsid w:val="00896964"/>
    <w:rsid w:val="00896BFE"/>
    <w:rsid w:val="00896C9E"/>
    <w:rsid w:val="00896D12"/>
    <w:rsid w:val="008972B0"/>
    <w:rsid w:val="0089762D"/>
    <w:rsid w:val="008978B5"/>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1E4"/>
    <w:rsid w:val="008A4796"/>
    <w:rsid w:val="008A4A77"/>
    <w:rsid w:val="008A4B7E"/>
    <w:rsid w:val="008A4D9A"/>
    <w:rsid w:val="008A52CC"/>
    <w:rsid w:val="008A5398"/>
    <w:rsid w:val="008A5582"/>
    <w:rsid w:val="008A57BD"/>
    <w:rsid w:val="008A5883"/>
    <w:rsid w:val="008A5A2E"/>
    <w:rsid w:val="008A5A78"/>
    <w:rsid w:val="008A5C12"/>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F9"/>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64D"/>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C7E4F"/>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187"/>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691"/>
    <w:rsid w:val="008D4972"/>
    <w:rsid w:val="008D4A46"/>
    <w:rsid w:val="008D4C14"/>
    <w:rsid w:val="008D4C2C"/>
    <w:rsid w:val="008D4D0E"/>
    <w:rsid w:val="008D5435"/>
    <w:rsid w:val="008D57EE"/>
    <w:rsid w:val="008D590C"/>
    <w:rsid w:val="008D5A3E"/>
    <w:rsid w:val="008D5A5C"/>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7BB"/>
    <w:rsid w:val="008D7A32"/>
    <w:rsid w:val="008D7A58"/>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32"/>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71"/>
    <w:rsid w:val="008F19F6"/>
    <w:rsid w:val="008F1D28"/>
    <w:rsid w:val="008F21E6"/>
    <w:rsid w:val="008F2218"/>
    <w:rsid w:val="008F22A6"/>
    <w:rsid w:val="008F2342"/>
    <w:rsid w:val="008F23EF"/>
    <w:rsid w:val="008F245D"/>
    <w:rsid w:val="008F24D9"/>
    <w:rsid w:val="008F2700"/>
    <w:rsid w:val="008F2982"/>
    <w:rsid w:val="008F298A"/>
    <w:rsid w:val="008F2A75"/>
    <w:rsid w:val="008F2CBF"/>
    <w:rsid w:val="008F2DCE"/>
    <w:rsid w:val="008F2F30"/>
    <w:rsid w:val="008F334F"/>
    <w:rsid w:val="008F3A24"/>
    <w:rsid w:val="008F3CB2"/>
    <w:rsid w:val="008F3DCB"/>
    <w:rsid w:val="008F40F9"/>
    <w:rsid w:val="008F475C"/>
    <w:rsid w:val="008F47BE"/>
    <w:rsid w:val="008F5119"/>
    <w:rsid w:val="008F5498"/>
    <w:rsid w:val="008F550E"/>
    <w:rsid w:val="008F5678"/>
    <w:rsid w:val="008F5825"/>
    <w:rsid w:val="008F5AD7"/>
    <w:rsid w:val="008F5B65"/>
    <w:rsid w:val="008F5BBA"/>
    <w:rsid w:val="008F5CF6"/>
    <w:rsid w:val="008F5D9F"/>
    <w:rsid w:val="008F5DFC"/>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7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AD7"/>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64C"/>
    <w:rsid w:val="00921859"/>
    <w:rsid w:val="0092189C"/>
    <w:rsid w:val="0092192C"/>
    <w:rsid w:val="00921973"/>
    <w:rsid w:val="009219DC"/>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F9"/>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E0E"/>
    <w:rsid w:val="0093253B"/>
    <w:rsid w:val="009328E3"/>
    <w:rsid w:val="00932B27"/>
    <w:rsid w:val="00932B6D"/>
    <w:rsid w:val="00932D38"/>
    <w:rsid w:val="00932D76"/>
    <w:rsid w:val="00932EB3"/>
    <w:rsid w:val="00932EC7"/>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3B"/>
    <w:rsid w:val="00935D6F"/>
    <w:rsid w:val="00936111"/>
    <w:rsid w:val="0093626D"/>
    <w:rsid w:val="00936680"/>
    <w:rsid w:val="009368A9"/>
    <w:rsid w:val="009368BB"/>
    <w:rsid w:val="00936C6B"/>
    <w:rsid w:val="00936CC9"/>
    <w:rsid w:val="00936D9E"/>
    <w:rsid w:val="00936F91"/>
    <w:rsid w:val="00937052"/>
    <w:rsid w:val="009373B9"/>
    <w:rsid w:val="0093746C"/>
    <w:rsid w:val="0093750B"/>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EE"/>
    <w:rsid w:val="009426FB"/>
    <w:rsid w:val="009427D6"/>
    <w:rsid w:val="00942A0D"/>
    <w:rsid w:val="00943170"/>
    <w:rsid w:val="009431C4"/>
    <w:rsid w:val="009431E8"/>
    <w:rsid w:val="00943325"/>
    <w:rsid w:val="009436D4"/>
    <w:rsid w:val="0094371D"/>
    <w:rsid w:val="00943A66"/>
    <w:rsid w:val="00943EC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56"/>
    <w:rsid w:val="00945E6A"/>
    <w:rsid w:val="00945F83"/>
    <w:rsid w:val="00946254"/>
    <w:rsid w:val="009463F8"/>
    <w:rsid w:val="009464A1"/>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59D"/>
    <w:rsid w:val="009606E9"/>
    <w:rsid w:val="0096076A"/>
    <w:rsid w:val="00960981"/>
    <w:rsid w:val="009609D0"/>
    <w:rsid w:val="00960C9C"/>
    <w:rsid w:val="00960CBE"/>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7"/>
    <w:rsid w:val="0096292A"/>
    <w:rsid w:val="00962995"/>
    <w:rsid w:val="0096299A"/>
    <w:rsid w:val="00962B1A"/>
    <w:rsid w:val="00962B51"/>
    <w:rsid w:val="00962F48"/>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477"/>
    <w:rsid w:val="00966A2D"/>
    <w:rsid w:val="00966D41"/>
    <w:rsid w:val="00966ECF"/>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0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F"/>
    <w:rsid w:val="009802A4"/>
    <w:rsid w:val="00980522"/>
    <w:rsid w:val="0098057B"/>
    <w:rsid w:val="0098059E"/>
    <w:rsid w:val="009805BA"/>
    <w:rsid w:val="00980649"/>
    <w:rsid w:val="009808AF"/>
    <w:rsid w:val="009809EA"/>
    <w:rsid w:val="00980A35"/>
    <w:rsid w:val="00980A46"/>
    <w:rsid w:val="00980AEB"/>
    <w:rsid w:val="00980B8F"/>
    <w:rsid w:val="00980C2B"/>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35"/>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97"/>
    <w:rsid w:val="00994DB3"/>
    <w:rsid w:val="00994DD0"/>
    <w:rsid w:val="00994DD3"/>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9A1"/>
    <w:rsid w:val="00997E5D"/>
    <w:rsid w:val="009A021D"/>
    <w:rsid w:val="009A0512"/>
    <w:rsid w:val="009A07F0"/>
    <w:rsid w:val="009A0D3B"/>
    <w:rsid w:val="009A0F97"/>
    <w:rsid w:val="009A0FA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4CE"/>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9A"/>
    <w:rsid w:val="009C72A1"/>
    <w:rsid w:val="009C72D8"/>
    <w:rsid w:val="009C72E6"/>
    <w:rsid w:val="009C7423"/>
    <w:rsid w:val="009C7580"/>
    <w:rsid w:val="009C75A3"/>
    <w:rsid w:val="009C7C37"/>
    <w:rsid w:val="009D0003"/>
    <w:rsid w:val="009D0287"/>
    <w:rsid w:val="009D03DF"/>
    <w:rsid w:val="009D0423"/>
    <w:rsid w:val="009D0542"/>
    <w:rsid w:val="009D06BF"/>
    <w:rsid w:val="009D08D0"/>
    <w:rsid w:val="009D0CCB"/>
    <w:rsid w:val="009D0CFE"/>
    <w:rsid w:val="009D0D6B"/>
    <w:rsid w:val="009D0E68"/>
    <w:rsid w:val="009D1098"/>
    <w:rsid w:val="009D10F3"/>
    <w:rsid w:val="009D11A5"/>
    <w:rsid w:val="009D132A"/>
    <w:rsid w:val="009D140C"/>
    <w:rsid w:val="009D167B"/>
    <w:rsid w:val="009D1818"/>
    <w:rsid w:val="009D1A49"/>
    <w:rsid w:val="009D1A5E"/>
    <w:rsid w:val="009D1A89"/>
    <w:rsid w:val="009D1B60"/>
    <w:rsid w:val="009D1BD5"/>
    <w:rsid w:val="009D1E2B"/>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AE"/>
    <w:rsid w:val="009D3A8D"/>
    <w:rsid w:val="009D3B84"/>
    <w:rsid w:val="009D3C33"/>
    <w:rsid w:val="009D3CE6"/>
    <w:rsid w:val="009D3F41"/>
    <w:rsid w:val="009D403B"/>
    <w:rsid w:val="009D459C"/>
    <w:rsid w:val="009D470F"/>
    <w:rsid w:val="009D4A13"/>
    <w:rsid w:val="009D4A57"/>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A6"/>
    <w:rsid w:val="009E1AC7"/>
    <w:rsid w:val="009E1ACA"/>
    <w:rsid w:val="009E1B56"/>
    <w:rsid w:val="009E1DFD"/>
    <w:rsid w:val="009E1E0B"/>
    <w:rsid w:val="009E1E2C"/>
    <w:rsid w:val="009E2533"/>
    <w:rsid w:val="009E25AA"/>
    <w:rsid w:val="009E267A"/>
    <w:rsid w:val="009E2709"/>
    <w:rsid w:val="009E271E"/>
    <w:rsid w:val="009E28FB"/>
    <w:rsid w:val="009E302B"/>
    <w:rsid w:val="009E329D"/>
    <w:rsid w:val="009E3533"/>
    <w:rsid w:val="009E398D"/>
    <w:rsid w:val="009E39AA"/>
    <w:rsid w:val="009E43DB"/>
    <w:rsid w:val="009E4A6A"/>
    <w:rsid w:val="009E5005"/>
    <w:rsid w:val="009E505E"/>
    <w:rsid w:val="009E50DF"/>
    <w:rsid w:val="009E51F0"/>
    <w:rsid w:val="009E53B0"/>
    <w:rsid w:val="009E5427"/>
    <w:rsid w:val="009E5480"/>
    <w:rsid w:val="009E55B5"/>
    <w:rsid w:val="009E5615"/>
    <w:rsid w:val="009E568E"/>
    <w:rsid w:val="009E56FE"/>
    <w:rsid w:val="009E5C9C"/>
    <w:rsid w:val="009E5DAC"/>
    <w:rsid w:val="009E5E80"/>
    <w:rsid w:val="009E5E96"/>
    <w:rsid w:val="009E5EDD"/>
    <w:rsid w:val="009E5FEB"/>
    <w:rsid w:val="009E6106"/>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04"/>
    <w:rsid w:val="009F1E22"/>
    <w:rsid w:val="009F2076"/>
    <w:rsid w:val="009F2295"/>
    <w:rsid w:val="009F2467"/>
    <w:rsid w:val="009F297A"/>
    <w:rsid w:val="009F2AAE"/>
    <w:rsid w:val="009F2B85"/>
    <w:rsid w:val="009F2D11"/>
    <w:rsid w:val="009F302A"/>
    <w:rsid w:val="009F3032"/>
    <w:rsid w:val="009F31A7"/>
    <w:rsid w:val="009F33DC"/>
    <w:rsid w:val="009F3621"/>
    <w:rsid w:val="009F3632"/>
    <w:rsid w:val="009F3920"/>
    <w:rsid w:val="009F3948"/>
    <w:rsid w:val="009F3A0B"/>
    <w:rsid w:val="009F3A1F"/>
    <w:rsid w:val="009F3F7A"/>
    <w:rsid w:val="009F3FE7"/>
    <w:rsid w:val="009F4049"/>
    <w:rsid w:val="009F423F"/>
    <w:rsid w:val="009F4244"/>
    <w:rsid w:val="009F4260"/>
    <w:rsid w:val="009F4304"/>
    <w:rsid w:val="009F44B2"/>
    <w:rsid w:val="009F494F"/>
    <w:rsid w:val="009F4A1C"/>
    <w:rsid w:val="009F4A4A"/>
    <w:rsid w:val="009F4ED4"/>
    <w:rsid w:val="009F4F96"/>
    <w:rsid w:val="009F503C"/>
    <w:rsid w:val="009F50B1"/>
    <w:rsid w:val="009F5151"/>
    <w:rsid w:val="009F515D"/>
    <w:rsid w:val="009F51C0"/>
    <w:rsid w:val="009F5335"/>
    <w:rsid w:val="009F5469"/>
    <w:rsid w:val="009F54C4"/>
    <w:rsid w:val="009F587E"/>
    <w:rsid w:val="009F58AE"/>
    <w:rsid w:val="009F5ABE"/>
    <w:rsid w:val="009F5B40"/>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84"/>
    <w:rsid w:val="00A00AFF"/>
    <w:rsid w:val="00A00BD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3FD"/>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12"/>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1031"/>
    <w:rsid w:val="00A212E5"/>
    <w:rsid w:val="00A21376"/>
    <w:rsid w:val="00A2150A"/>
    <w:rsid w:val="00A2180C"/>
    <w:rsid w:val="00A21940"/>
    <w:rsid w:val="00A219A3"/>
    <w:rsid w:val="00A21B22"/>
    <w:rsid w:val="00A21B27"/>
    <w:rsid w:val="00A21CAE"/>
    <w:rsid w:val="00A21E42"/>
    <w:rsid w:val="00A21E7F"/>
    <w:rsid w:val="00A220EB"/>
    <w:rsid w:val="00A2236B"/>
    <w:rsid w:val="00A22866"/>
    <w:rsid w:val="00A22DDE"/>
    <w:rsid w:val="00A23076"/>
    <w:rsid w:val="00A238DC"/>
    <w:rsid w:val="00A239B8"/>
    <w:rsid w:val="00A23CA3"/>
    <w:rsid w:val="00A23D26"/>
    <w:rsid w:val="00A23E58"/>
    <w:rsid w:val="00A23E66"/>
    <w:rsid w:val="00A2429F"/>
    <w:rsid w:val="00A2433D"/>
    <w:rsid w:val="00A2433E"/>
    <w:rsid w:val="00A24370"/>
    <w:rsid w:val="00A24445"/>
    <w:rsid w:val="00A24549"/>
    <w:rsid w:val="00A2467C"/>
    <w:rsid w:val="00A24820"/>
    <w:rsid w:val="00A2491F"/>
    <w:rsid w:val="00A24C6C"/>
    <w:rsid w:val="00A24E28"/>
    <w:rsid w:val="00A24EA1"/>
    <w:rsid w:val="00A24F20"/>
    <w:rsid w:val="00A24FE5"/>
    <w:rsid w:val="00A25135"/>
    <w:rsid w:val="00A25204"/>
    <w:rsid w:val="00A25242"/>
    <w:rsid w:val="00A252ED"/>
    <w:rsid w:val="00A256F5"/>
    <w:rsid w:val="00A2590B"/>
    <w:rsid w:val="00A25C40"/>
    <w:rsid w:val="00A25DAE"/>
    <w:rsid w:val="00A25F76"/>
    <w:rsid w:val="00A25FE5"/>
    <w:rsid w:val="00A2612C"/>
    <w:rsid w:val="00A2617F"/>
    <w:rsid w:val="00A2628B"/>
    <w:rsid w:val="00A2656A"/>
    <w:rsid w:val="00A26617"/>
    <w:rsid w:val="00A266AD"/>
    <w:rsid w:val="00A26739"/>
    <w:rsid w:val="00A267BC"/>
    <w:rsid w:val="00A267C4"/>
    <w:rsid w:val="00A268AF"/>
    <w:rsid w:val="00A269EB"/>
    <w:rsid w:val="00A26B67"/>
    <w:rsid w:val="00A26C30"/>
    <w:rsid w:val="00A26D05"/>
    <w:rsid w:val="00A270AB"/>
    <w:rsid w:val="00A2723B"/>
    <w:rsid w:val="00A273B8"/>
    <w:rsid w:val="00A276C5"/>
    <w:rsid w:val="00A278A8"/>
    <w:rsid w:val="00A27C4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6E"/>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04D"/>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960"/>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60"/>
    <w:rsid w:val="00A40DFC"/>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5D0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85"/>
    <w:rsid w:val="00A62ACB"/>
    <w:rsid w:val="00A633A4"/>
    <w:rsid w:val="00A6374D"/>
    <w:rsid w:val="00A637DE"/>
    <w:rsid w:val="00A638C5"/>
    <w:rsid w:val="00A638FA"/>
    <w:rsid w:val="00A63900"/>
    <w:rsid w:val="00A63A44"/>
    <w:rsid w:val="00A63CEF"/>
    <w:rsid w:val="00A63F08"/>
    <w:rsid w:val="00A64055"/>
    <w:rsid w:val="00A64125"/>
    <w:rsid w:val="00A64171"/>
    <w:rsid w:val="00A6455B"/>
    <w:rsid w:val="00A64582"/>
    <w:rsid w:val="00A64805"/>
    <w:rsid w:val="00A648EF"/>
    <w:rsid w:val="00A64924"/>
    <w:rsid w:val="00A6493F"/>
    <w:rsid w:val="00A64977"/>
    <w:rsid w:val="00A6499E"/>
    <w:rsid w:val="00A64A40"/>
    <w:rsid w:val="00A64CA7"/>
    <w:rsid w:val="00A64DC9"/>
    <w:rsid w:val="00A64EB8"/>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A8A"/>
    <w:rsid w:val="00A67C35"/>
    <w:rsid w:val="00A67C9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265"/>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89"/>
    <w:rsid w:val="00A755A4"/>
    <w:rsid w:val="00A7563F"/>
    <w:rsid w:val="00A757BF"/>
    <w:rsid w:val="00A757E4"/>
    <w:rsid w:val="00A7581D"/>
    <w:rsid w:val="00A75A91"/>
    <w:rsid w:val="00A75AC9"/>
    <w:rsid w:val="00A75B1C"/>
    <w:rsid w:val="00A75C5A"/>
    <w:rsid w:val="00A75E2B"/>
    <w:rsid w:val="00A75EEF"/>
    <w:rsid w:val="00A76016"/>
    <w:rsid w:val="00A76147"/>
    <w:rsid w:val="00A76229"/>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857"/>
    <w:rsid w:val="00A77993"/>
    <w:rsid w:val="00A80272"/>
    <w:rsid w:val="00A804D4"/>
    <w:rsid w:val="00A805DE"/>
    <w:rsid w:val="00A80976"/>
    <w:rsid w:val="00A809FD"/>
    <w:rsid w:val="00A80D5E"/>
    <w:rsid w:val="00A80D6F"/>
    <w:rsid w:val="00A81355"/>
    <w:rsid w:val="00A8147F"/>
    <w:rsid w:val="00A81590"/>
    <w:rsid w:val="00A81693"/>
    <w:rsid w:val="00A817B8"/>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7B5"/>
    <w:rsid w:val="00A84BC7"/>
    <w:rsid w:val="00A84EC1"/>
    <w:rsid w:val="00A84FFD"/>
    <w:rsid w:val="00A850F9"/>
    <w:rsid w:val="00A85172"/>
    <w:rsid w:val="00A8528E"/>
    <w:rsid w:val="00A852C6"/>
    <w:rsid w:val="00A85325"/>
    <w:rsid w:val="00A85384"/>
    <w:rsid w:val="00A855B7"/>
    <w:rsid w:val="00A858A9"/>
    <w:rsid w:val="00A85A79"/>
    <w:rsid w:val="00A85AB0"/>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90"/>
    <w:rsid w:val="00AA5B08"/>
    <w:rsid w:val="00AA5C8A"/>
    <w:rsid w:val="00AA5CD0"/>
    <w:rsid w:val="00AA5EDA"/>
    <w:rsid w:val="00AA6193"/>
    <w:rsid w:val="00AA6619"/>
    <w:rsid w:val="00AA6802"/>
    <w:rsid w:val="00AA6883"/>
    <w:rsid w:val="00AA6A4A"/>
    <w:rsid w:val="00AA6BDE"/>
    <w:rsid w:val="00AA6D14"/>
    <w:rsid w:val="00AA6F9F"/>
    <w:rsid w:val="00AA7001"/>
    <w:rsid w:val="00AA7011"/>
    <w:rsid w:val="00AA72DA"/>
    <w:rsid w:val="00AA7944"/>
    <w:rsid w:val="00AA7B1B"/>
    <w:rsid w:val="00AA7BC6"/>
    <w:rsid w:val="00AB001F"/>
    <w:rsid w:val="00AB01F4"/>
    <w:rsid w:val="00AB02E6"/>
    <w:rsid w:val="00AB05B1"/>
    <w:rsid w:val="00AB0645"/>
    <w:rsid w:val="00AB080A"/>
    <w:rsid w:val="00AB0869"/>
    <w:rsid w:val="00AB0990"/>
    <w:rsid w:val="00AB0A9D"/>
    <w:rsid w:val="00AB0B8A"/>
    <w:rsid w:val="00AB0B8D"/>
    <w:rsid w:val="00AB1678"/>
    <w:rsid w:val="00AB16D4"/>
    <w:rsid w:val="00AB17A8"/>
    <w:rsid w:val="00AB18F5"/>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78"/>
    <w:rsid w:val="00AC0486"/>
    <w:rsid w:val="00AC052C"/>
    <w:rsid w:val="00AC072A"/>
    <w:rsid w:val="00AC09EC"/>
    <w:rsid w:val="00AC0AA6"/>
    <w:rsid w:val="00AC0C6C"/>
    <w:rsid w:val="00AC0D49"/>
    <w:rsid w:val="00AC0EF1"/>
    <w:rsid w:val="00AC0F6F"/>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28"/>
    <w:rsid w:val="00AC2E89"/>
    <w:rsid w:val="00AC2F2D"/>
    <w:rsid w:val="00AC31D1"/>
    <w:rsid w:val="00AC33F1"/>
    <w:rsid w:val="00AC3717"/>
    <w:rsid w:val="00AC38A3"/>
    <w:rsid w:val="00AC39D0"/>
    <w:rsid w:val="00AC3A68"/>
    <w:rsid w:val="00AC3A8D"/>
    <w:rsid w:val="00AC3B16"/>
    <w:rsid w:val="00AC3FBF"/>
    <w:rsid w:val="00AC424F"/>
    <w:rsid w:val="00AC45E1"/>
    <w:rsid w:val="00AC4C08"/>
    <w:rsid w:val="00AC511C"/>
    <w:rsid w:val="00AC5357"/>
    <w:rsid w:val="00AC540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C7EE1"/>
    <w:rsid w:val="00AD0099"/>
    <w:rsid w:val="00AD0135"/>
    <w:rsid w:val="00AD02E9"/>
    <w:rsid w:val="00AD03CF"/>
    <w:rsid w:val="00AD06E3"/>
    <w:rsid w:val="00AD0AF2"/>
    <w:rsid w:val="00AD0D6E"/>
    <w:rsid w:val="00AD0F8B"/>
    <w:rsid w:val="00AD1124"/>
    <w:rsid w:val="00AD1174"/>
    <w:rsid w:val="00AD176A"/>
    <w:rsid w:val="00AD1808"/>
    <w:rsid w:val="00AD19BD"/>
    <w:rsid w:val="00AD1AFF"/>
    <w:rsid w:val="00AD1E5C"/>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07C"/>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5FE2"/>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D8D"/>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38"/>
    <w:rsid w:val="00B00959"/>
    <w:rsid w:val="00B00B19"/>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B0"/>
    <w:rsid w:val="00B070CE"/>
    <w:rsid w:val="00B073F0"/>
    <w:rsid w:val="00B07649"/>
    <w:rsid w:val="00B07756"/>
    <w:rsid w:val="00B07799"/>
    <w:rsid w:val="00B07D77"/>
    <w:rsid w:val="00B103C5"/>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6F65"/>
    <w:rsid w:val="00B170A1"/>
    <w:rsid w:val="00B170CF"/>
    <w:rsid w:val="00B171E9"/>
    <w:rsid w:val="00B17370"/>
    <w:rsid w:val="00B17465"/>
    <w:rsid w:val="00B17555"/>
    <w:rsid w:val="00B175FE"/>
    <w:rsid w:val="00B177C0"/>
    <w:rsid w:val="00B1791F"/>
    <w:rsid w:val="00B17C2C"/>
    <w:rsid w:val="00B17C49"/>
    <w:rsid w:val="00B17D83"/>
    <w:rsid w:val="00B17E0B"/>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9B"/>
    <w:rsid w:val="00B23827"/>
    <w:rsid w:val="00B23932"/>
    <w:rsid w:val="00B23B32"/>
    <w:rsid w:val="00B23C66"/>
    <w:rsid w:val="00B23D98"/>
    <w:rsid w:val="00B23DCC"/>
    <w:rsid w:val="00B23F89"/>
    <w:rsid w:val="00B23FDA"/>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39"/>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1D"/>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6D"/>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E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08"/>
    <w:rsid w:val="00B461B6"/>
    <w:rsid w:val="00B463FF"/>
    <w:rsid w:val="00B464EF"/>
    <w:rsid w:val="00B4662E"/>
    <w:rsid w:val="00B466E4"/>
    <w:rsid w:val="00B4682D"/>
    <w:rsid w:val="00B46989"/>
    <w:rsid w:val="00B46CAE"/>
    <w:rsid w:val="00B46EF0"/>
    <w:rsid w:val="00B47049"/>
    <w:rsid w:val="00B47289"/>
    <w:rsid w:val="00B47A9B"/>
    <w:rsid w:val="00B47B8E"/>
    <w:rsid w:val="00B47E82"/>
    <w:rsid w:val="00B47EAF"/>
    <w:rsid w:val="00B47EF4"/>
    <w:rsid w:val="00B47F59"/>
    <w:rsid w:val="00B5005D"/>
    <w:rsid w:val="00B501AD"/>
    <w:rsid w:val="00B502E7"/>
    <w:rsid w:val="00B50454"/>
    <w:rsid w:val="00B5048E"/>
    <w:rsid w:val="00B504D4"/>
    <w:rsid w:val="00B50566"/>
    <w:rsid w:val="00B505BB"/>
    <w:rsid w:val="00B505FD"/>
    <w:rsid w:val="00B50711"/>
    <w:rsid w:val="00B50AB8"/>
    <w:rsid w:val="00B50C6A"/>
    <w:rsid w:val="00B50C8A"/>
    <w:rsid w:val="00B5149E"/>
    <w:rsid w:val="00B517F8"/>
    <w:rsid w:val="00B5183F"/>
    <w:rsid w:val="00B51979"/>
    <w:rsid w:val="00B51A65"/>
    <w:rsid w:val="00B51A6A"/>
    <w:rsid w:val="00B51CAF"/>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6B"/>
    <w:rsid w:val="00B639A5"/>
    <w:rsid w:val="00B63AB7"/>
    <w:rsid w:val="00B63C37"/>
    <w:rsid w:val="00B63CBC"/>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08"/>
    <w:rsid w:val="00B6687A"/>
    <w:rsid w:val="00B66C15"/>
    <w:rsid w:val="00B66F68"/>
    <w:rsid w:val="00B67187"/>
    <w:rsid w:val="00B6733A"/>
    <w:rsid w:val="00B6766B"/>
    <w:rsid w:val="00B67681"/>
    <w:rsid w:val="00B67741"/>
    <w:rsid w:val="00B6789A"/>
    <w:rsid w:val="00B678F6"/>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51"/>
    <w:rsid w:val="00B7488D"/>
    <w:rsid w:val="00B74A78"/>
    <w:rsid w:val="00B74F28"/>
    <w:rsid w:val="00B751F2"/>
    <w:rsid w:val="00B75329"/>
    <w:rsid w:val="00B7537D"/>
    <w:rsid w:val="00B75580"/>
    <w:rsid w:val="00B75AFF"/>
    <w:rsid w:val="00B75BBA"/>
    <w:rsid w:val="00B7646E"/>
    <w:rsid w:val="00B766AD"/>
    <w:rsid w:val="00B7690D"/>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71"/>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74D"/>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1E"/>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CDF"/>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ED"/>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90"/>
    <w:rsid w:val="00BB03A5"/>
    <w:rsid w:val="00BB046D"/>
    <w:rsid w:val="00BB04FF"/>
    <w:rsid w:val="00BB0673"/>
    <w:rsid w:val="00BB09BC"/>
    <w:rsid w:val="00BB0A06"/>
    <w:rsid w:val="00BB0B5D"/>
    <w:rsid w:val="00BB0C8E"/>
    <w:rsid w:val="00BB0F4D"/>
    <w:rsid w:val="00BB1071"/>
    <w:rsid w:val="00BB108B"/>
    <w:rsid w:val="00BB110B"/>
    <w:rsid w:val="00BB1303"/>
    <w:rsid w:val="00BB136B"/>
    <w:rsid w:val="00BB15F4"/>
    <w:rsid w:val="00BB1694"/>
    <w:rsid w:val="00BB1907"/>
    <w:rsid w:val="00BB19A9"/>
    <w:rsid w:val="00BB1A97"/>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78"/>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B9"/>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CB9"/>
    <w:rsid w:val="00BB6D89"/>
    <w:rsid w:val="00BB6EA6"/>
    <w:rsid w:val="00BB6F54"/>
    <w:rsid w:val="00BB7114"/>
    <w:rsid w:val="00BB748D"/>
    <w:rsid w:val="00BB7652"/>
    <w:rsid w:val="00BB7816"/>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4D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9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F3"/>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87D"/>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BB"/>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BB6"/>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7B5"/>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C68"/>
    <w:rsid w:val="00C11D8F"/>
    <w:rsid w:val="00C11E99"/>
    <w:rsid w:val="00C11EE1"/>
    <w:rsid w:val="00C1216E"/>
    <w:rsid w:val="00C123F5"/>
    <w:rsid w:val="00C12574"/>
    <w:rsid w:val="00C125F2"/>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EFA"/>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F1E"/>
    <w:rsid w:val="00C16276"/>
    <w:rsid w:val="00C1649C"/>
    <w:rsid w:val="00C16745"/>
    <w:rsid w:val="00C16A2E"/>
    <w:rsid w:val="00C16AAA"/>
    <w:rsid w:val="00C16CBF"/>
    <w:rsid w:val="00C176E9"/>
    <w:rsid w:val="00C17881"/>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6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45"/>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D5C"/>
    <w:rsid w:val="00C37FED"/>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979"/>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55"/>
    <w:rsid w:val="00C510DD"/>
    <w:rsid w:val="00C511E3"/>
    <w:rsid w:val="00C517F3"/>
    <w:rsid w:val="00C51D7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D73"/>
    <w:rsid w:val="00C60E2E"/>
    <w:rsid w:val="00C60ED8"/>
    <w:rsid w:val="00C610D2"/>
    <w:rsid w:val="00C61270"/>
    <w:rsid w:val="00C6144E"/>
    <w:rsid w:val="00C618C7"/>
    <w:rsid w:val="00C61CEA"/>
    <w:rsid w:val="00C61F29"/>
    <w:rsid w:val="00C61FD1"/>
    <w:rsid w:val="00C62015"/>
    <w:rsid w:val="00C62710"/>
    <w:rsid w:val="00C6283E"/>
    <w:rsid w:val="00C629FD"/>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57"/>
    <w:rsid w:val="00C726D6"/>
    <w:rsid w:val="00C72701"/>
    <w:rsid w:val="00C72A16"/>
    <w:rsid w:val="00C72B96"/>
    <w:rsid w:val="00C72D09"/>
    <w:rsid w:val="00C72D36"/>
    <w:rsid w:val="00C72D74"/>
    <w:rsid w:val="00C72E26"/>
    <w:rsid w:val="00C72EA2"/>
    <w:rsid w:val="00C72EBD"/>
    <w:rsid w:val="00C72F03"/>
    <w:rsid w:val="00C7322E"/>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22B"/>
    <w:rsid w:val="00C764D9"/>
    <w:rsid w:val="00C76646"/>
    <w:rsid w:val="00C766E7"/>
    <w:rsid w:val="00C7671C"/>
    <w:rsid w:val="00C7678A"/>
    <w:rsid w:val="00C76F18"/>
    <w:rsid w:val="00C76FC9"/>
    <w:rsid w:val="00C77034"/>
    <w:rsid w:val="00C7764B"/>
    <w:rsid w:val="00C7765D"/>
    <w:rsid w:val="00C77763"/>
    <w:rsid w:val="00C77AA1"/>
    <w:rsid w:val="00C77CA0"/>
    <w:rsid w:val="00C77EAA"/>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97"/>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76"/>
    <w:rsid w:val="00C90FEE"/>
    <w:rsid w:val="00C91004"/>
    <w:rsid w:val="00C9112C"/>
    <w:rsid w:val="00C9116D"/>
    <w:rsid w:val="00C911DB"/>
    <w:rsid w:val="00C9127C"/>
    <w:rsid w:val="00C9186A"/>
    <w:rsid w:val="00C91A57"/>
    <w:rsid w:val="00C91B20"/>
    <w:rsid w:val="00C91C0B"/>
    <w:rsid w:val="00C91C40"/>
    <w:rsid w:val="00C91EB4"/>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23"/>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99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798"/>
    <w:rsid w:val="00CA6903"/>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AD"/>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FD"/>
    <w:rsid w:val="00CB5A2F"/>
    <w:rsid w:val="00CB5AFE"/>
    <w:rsid w:val="00CB5B23"/>
    <w:rsid w:val="00CB5C3A"/>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0F36"/>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BF"/>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6DF6"/>
    <w:rsid w:val="00CC71CB"/>
    <w:rsid w:val="00CC734D"/>
    <w:rsid w:val="00CC74FD"/>
    <w:rsid w:val="00CC7542"/>
    <w:rsid w:val="00CC769A"/>
    <w:rsid w:val="00CC780A"/>
    <w:rsid w:val="00CC7813"/>
    <w:rsid w:val="00CC7ACA"/>
    <w:rsid w:val="00CC7D29"/>
    <w:rsid w:val="00CC7E8B"/>
    <w:rsid w:val="00CD001A"/>
    <w:rsid w:val="00CD009E"/>
    <w:rsid w:val="00CD00A8"/>
    <w:rsid w:val="00CD01A7"/>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797"/>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2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2AA"/>
    <w:rsid w:val="00CE2560"/>
    <w:rsid w:val="00CE26B4"/>
    <w:rsid w:val="00CE278A"/>
    <w:rsid w:val="00CE2C72"/>
    <w:rsid w:val="00CE2C9E"/>
    <w:rsid w:val="00CE2EA7"/>
    <w:rsid w:val="00CE32C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B48"/>
    <w:rsid w:val="00CE7C06"/>
    <w:rsid w:val="00CF020F"/>
    <w:rsid w:val="00CF0422"/>
    <w:rsid w:val="00CF088D"/>
    <w:rsid w:val="00CF0C9C"/>
    <w:rsid w:val="00CF130A"/>
    <w:rsid w:val="00CF13AF"/>
    <w:rsid w:val="00CF1441"/>
    <w:rsid w:val="00CF1B11"/>
    <w:rsid w:val="00CF1BDA"/>
    <w:rsid w:val="00CF1D86"/>
    <w:rsid w:val="00CF2564"/>
    <w:rsid w:val="00CF2AE6"/>
    <w:rsid w:val="00CF2C50"/>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4F"/>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AE"/>
    <w:rsid w:val="00CF76C2"/>
    <w:rsid w:val="00CF7AFF"/>
    <w:rsid w:val="00CF7CDC"/>
    <w:rsid w:val="00CF7E65"/>
    <w:rsid w:val="00D0041B"/>
    <w:rsid w:val="00D00C21"/>
    <w:rsid w:val="00D00FD7"/>
    <w:rsid w:val="00D012CB"/>
    <w:rsid w:val="00D0137F"/>
    <w:rsid w:val="00D01726"/>
    <w:rsid w:val="00D01B3A"/>
    <w:rsid w:val="00D01BC3"/>
    <w:rsid w:val="00D01D6F"/>
    <w:rsid w:val="00D02470"/>
    <w:rsid w:val="00D0249C"/>
    <w:rsid w:val="00D024E0"/>
    <w:rsid w:val="00D0252E"/>
    <w:rsid w:val="00D026AB"/>
    <w:rsid w:val="00D027E7"/>
    <w:rsid w:val="00D02865"/>
    <w:rsid w:val="00D02BD1"/>
    <w:rsid w:val="00D02C48"/>
    <w:rsid w:val="00D02E63"/>
    <w:rsid w:val="00D02E8D"/>
    <w:rsid w:val="00D02FBF"/>
    <w:rsid w:val="00D03217"/>
    <w:rsid w:val="00D03384"/>
    <w:rsid w:val="00D036AA"/>
    <w:rsid w:val="00D037CD"/>
    <w:rsid w:val="00D03C34"/>
    <w:rsid w:val="00D03E4B"/>
    <w:rsid w:val="00D03F84"/>
    <w:rsid w:val="00D041D5"/>
    <w:rsid w:val="00D044A7"/>
    <w:rsid w:val="00D04958"/>
    <w:rsid w:val="00D04C5A"/>
    <w:rsid w:val="00D04D28"/>
    <w:rsid w:val="00D04E55"/>
    <w:rsid w:val="00D04EA9"/>
    <w:rsid w:val="00D050DA"/>
    <w:rsid w:val="00D054F5"/>
    <w:rsid w:val="00D05C42"/>
    <w:rsid w:val="00D05C71"/>
    <w:rsid w:val="00D05CC7"/>
    <w:rsid w:val="00D05EA6"/>
    <w:rsid w:val="00D05FFF"/>
    <w:rsid w:val="00D06236"/>
    <w:rsid w:val="00D063FC"/>
    <w:rsid w:val="00D0652C"/>
    <w:rsid w:val="00D06785"/>
    <w:rsid w:val="00D067B2"/>
    <w:rsid w:val="00D06A3B"/>
    <w:rsid w:val="00D06B03"/>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0DE"/>
    <w:rsid w:val="00D14453"/>
    <w:rsid w:val="00D14564"/>
    <w:rsid w:val="00D14879"/>
    <w:rsid w:val="00D14B41"/>
    <w:rsid w:val="00D14B54"/>
    <w:rsid w:val="00D14CF3"/>
    <w:rsid w:val="00D14E16"/>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0F6"/>
    <w:rsid w:val="00D1765E"/>
    <w:rsid w:val="00D178BC"/>
    <w:rsid w:val="00D17F1B"/>
    <w:rsid w:val="00D200DF"/>
    <w:rsid w:val="00D201F4"/>
    <w:rsid w:val="00D2024B"/>
    <w:rsid w:val="00D205E9"/>
    <w:rsid w:val="00D20800"/>
    <w:rsid w:val="00D2088D"/>
    <w:rsid w:val="00D20B6B"/>
    <w:rsid w:val="00D20DEF"/>
    <w:rsid w:val="00D20F98"/>
    <w:rsid w:val="00D2119C"/>
    <w:rsid w:val="00D21259"/>
    <w:rsid w:val="00D21543"/>
    <w:rsid w:val="00D21602"/>
    <w:rsid w:val="00D2162E"/>
    <w:rsid w:val="00D2196D"/>
    <w:rsid w:val="00D219EC"/>
    <w:rsid w:val="00D21B2C"/>
    <w:rsid w:val="00D21F98"/>
    <w:rsid w:val="00D220D9"/>
    <w:rsid w:val="00D2266D"/>
    <w:rsid w:val="00D22A83"/>
    <w:rsid w:val="00D22C26"/>
    <w:rsid w:val="00D22CD3"/>
    <w:rsid w:val="00D22D0D"/>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2C83"/>
    <w:rsid w:val="00D33000"/>
    <w:rsid w:val="00D3316C"/>
    <w:rsid w:val="00D332B5"/>
    <w:rsid w:val="00D33541"/>
    <w:rsid w:val="00D33841"/>
    <w:rsid w:val="00D339C0"/>
    <w:rsid w:val="00D33A04"/>
    <w:rsid w:val="00D33C4A"/>
    <w:rsid w:val="00D33C96"/>
    <w:rsid w:val="00D341CB"/>
    <w:rsid w:val="00D342A1"/>
    <w:rsid w:val="00D3431B"/>
    <w:rsid w:val="00D34748"/>
    <w:rsid w:val="00D34F66"/>
    <w:rsid w:val="00D35333"/>
    <w:rsid w:val="00D353FB"/>
    <w:rsid w:val="00D35417"/>
    <w:rsid w:val="00D3550B"/>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100"/>
    <w:rsid w:val="00D3727B"/>
    <w:rsid w:val="00D373F2"/>
    <w:rsid w:val="00D376B7"/>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DD2"/>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48"/>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D46"/>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37"/>
    <w:rsid w:val="00D5311C"/>
    <w:rsid w:val="00D533C3"/>
    <w:rsid w:val="00D534A9"/>
    <w:rsid w:val="00D53605"/>
    <w:rsid w:val="00D536B9"/>
    <w:rsid w:val="00D53823"/>
    <w:rsid w:val="00D5393A"/>
    <w:rsid w:val="00D5396A"/>
    <w:rsid w:val="00D53A3B"/>
    <w:rsid w:val="00D53D08"/>
    <w:rsid w:val="00D53E7F"/>
    <w:rsid w:val="00D53F02"/>
    <w:rsid w:val="00D53FA9"/>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B9"/>
    <w:rsid w:val="00D55EC2"/>
    <w:rsid w:val="00D560E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F60"/>
    <w:rsid w:val="00D622A7"/>
    <w:rsid w:val="00D623C7"/>
    <w:rsid w:val="00D624A2"/>
    <w:rsid w:val="00D6266A"/>
    <w:rsid w:val="00D62689"/>
    <w:rsid w:val="00D627DA"/>
    <w:rsid w:val="00D62858"/>
    <w:rsid w:val="00D629F4"/>
    <w:rsid w:val="00D62B65"/>
    <w:rsid w:val="00D62BF2"/>
    <w:rsid w:val="00D62E02"/>
    <w:rsid w:val="00D63089"/>
    <w:rsid w:val="00D63178"/>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19"/>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CC"/>
    <w:rsid w:val="00D75C4A"/>
    <w:rsid w:val="00D75CFB"/>
    <w:rsid w:val="00D75D63"/>
    <w:rsid w:val="00D75E1A"/>
    <w:rsid w:val="00D75F48"/>
    <w:rsid w:val="00D75F99"/>
    <w:rsid w:val="00D75FF0"/>
    <w:rsid w:val="00D76103"/>
    <w:rsid w:val="00D762C0"/>
    <w:rsid w:val="00D7635C"/>
    <w:rsid w:val="00D764CE"/>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A8A"/>
    <w:rsid w:val="00D86BC0"/>
    <w:rsid w:val="00D86D62"/>
    <w:rsid w:val="00D86EC6"/>
    <w:rsid w:val="00D86FFA"/>
    <w:rsid w:val="00D870D2"/>
    <w:rsid w:val="00D87219"/>
    <w:rsid w:val="00D8736B"/>
    <w:rsid w:val="00D87463"/>
    <w:rsid w:val="00D877B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5F"/>
    <w:rsid w:val="00DA1080"/>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0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22A"/>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11"/>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4FA"/>
    <w:rsid w:val="00DD2574"/>
    <w:rsid w:val="00DD25D2"/>
    <w:rsid w:val="00DD2608"/>
    <w:rsid w:val="00DD2791"/>
    <w:rsid w:val="00DD27DA"/>
    <w:rsid w:val="00DD2925"/>
    <w:rsid w:val="00DD2B15"/>
    <w:rsid w:val="00DD2B95"/>
    <w:rsid w:val="00DD2DA0"/>
    <w:rsid w:val="00DD2E3D"/>
    <w:rsid w:val="00DD2F9A"/>
    <w:rsid w:val="00DD30EF"/>
    <w:rsid w:val="00DD3334"/>
    <w:rsid w:val="00DD36AA"/>
    <w:rsid w:val="00DD37A4"/>
    <w:rsid w:val="00DD37B7"/>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3DC"/>
    <w:rsid w:val="00DE06F3"/>
    <w:rsid w:val="00DE07E8"/>
    <w:rsid w:val="00DE0B69"/>
    <w:rsid w:val="00DE0DF4"/>
    <w:rsid w:val="00DE0E10"/>
    <w:rsid w:val="00DE0E7E"/>
    <w:rsid w:val="00DE10A1"/>
    <w:rsid w:val="00DE10E3"/>
    <w:rsid w:val="00DE10F5"/>
    <w:rsid w:val="00DE1651"/>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9"/>
    <w:rsid w:val="00DE6EEB"/>
    <w:rsid w:val="00DE6EED"/>
    <w:rsid w:val="00DE6EF2"/>
    <w:rsid w:val="00DE70DC"/>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2033"/>
    <w:rsid w:val="00DF20F4"/>
    <w:rsid w:val="00DF21FA"/>
    <w:rsid w:val="00DF22CC"/>
    <w:rsid w:val="00DF23A5"/>
    <w:rsid w:val="00DF24EA"/>
    <w:rsid w:val="00DF26BA"/>
    <w:rsid w:val="00DF26DF"/>
    <w:rsid w:val="00DF27A3"/>
    <w:rsid w:val="00DF2A16"/>
    <w:rsid w:val="00DF2CEF"/>
    <w:rsid w:val="00DF2CF9"/>
    <w:rsid w:val="00DF2D95"/>
    <w:rsid w:val="00DF2E20"/>
    <w:rsid w:val="00DF2E3C"/>
    <w:rsid w:val="00DF32AA"/>
    <w:rsid w:val="00DF334B"/>
    <w:rsid w:val="00DF3BA0"/>
    <w:rsid w:val="00DF3E29"/>
    <w:rsid w:val="00DF3ED6"/>
    <w:rsid w:val="00DF4065"/>
    <w:rsid w:val="00DF40E0"/>
    <w:rsid w:val="00DF4192"/>
    <w:rsid w:val="00DF41CC"/>
    <w:rsid w:val="00DF42E3"/>
    <w:rsid w:val="00DF430A"/>
    <w:rsid w:val="00DF45C8"/>
    <w:rsid w:val="00DF4B52"/>
    <w:rsid w:val="00DF4C6D"/>
    <w:rsid w:val="00DF4E1B"/>
    <w:rsid w:val="00DF5018"/>
    <w:rsid w:val="00DF51A2"/>
    <w:rsid w:val="00DF52B2"/>
    <w:rsid w:val="00DF53CC"/>
    <w:rsid w:val="00DF53D0"/>
    <w:rsid w:val="00DF5519"/>
    <w:rsid w:val="00DF554B"/>
    <w:rsid w:val="00DF58A8"/>
    <w:rsid w:val="00DF5B46"/>
    <w:rsid w:val="00DF5BD7"/>
    <w:rsid w:val="00DF64CA"/>
    <w:rsid w:val="00DF659E"/>
    <w:rsid w:val="00DF68A6"/>
    <w:rsid w:val="00DF6C9D"/>
    <w:rsid w:val="00DF6E5D"/>
    <w:rsid w:val="00DF70EF"/>
    <w:rsid w:val="00DF7250"/>
    <w:rsid w:val="00DF72CD"/>
    <w:rsid w:val="00DF743C"/>
    <w:rsid w:val="00DF7459"/>
    <w:rsid w:val="00DF7655"/>
    <w:rsid w:val="00DF781F"/>
    <w:rsid w:val="00DF798D"/>
    <w:rsid w:val="00DF7ACD"/>
    <w:rsid w:val="00DF7D3A"/>
    <w:rsid w:val="00DF7D9F"/>
    <w:rsid w:val="00E000F4"/>
    <w:rsid w:val="00E001E5"/>
    <w:rsid w:val="00E0084F"/>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286"/>
    <w:rsid w:val="00E11485"/>
    <w:rsid w:val="00E115D7"/>
    <w:rsid w:val="00E11835"/>
    <w:rsid w:val="00E11877"/>
    <w:rsid w:val="00E11A77"/>
    <w:rsid w:val="00E11D5A"/>
    <w:rsid w:val="00E11D68"/>
    <w:rsid w:val="00E120C9"/>
    <w:rsid w:val="00E122E3"/>
    <w:rsid w:val="00E12390"/>
    <w:rsid w:val="00E126C4"/>
    <w:rsid w:val="00E126D5"/>
    <w:rsid w:val="00E12851"/>
    <w:rsid w:val="00E12AD7"/>
    <w:rsid w:val="00E12B5E"/>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C16"/>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0C3"/>
    <w:rsid w:val="00E211FB"/>
    <w:rsid w:val="00E21467"/>
    <w:rsid w:val="00E2162E"/>
    <w:rsid w:val="00E219AB"/>
    <w:rsid w:val="00E21BB5"/>
    <w:rsid w:val="00E21D2F"/>
    <w:rsid w:val="00E21DA1"/>
    <w:rsid w:val="00E22052"/>
    <w:rsid w:val="00E222A0"/>
    <w:rsid w:val="00E222FD"/>
    <w:rsid w:val="00E225C4"/>
    <w:rsid w:val="00E22624"/>
    <w:rsid w:val="00E227A0"/>
    <w:rsid w:val="00E22964"/>
    <w:rsid w:val="00E22FEC"/>
    <w:rsid w:val="00E2326C"/>
    <w:rsid w:val="00E233C7"/>
    <w:rsid w:val="00E23528"/>
    <w:rsid w:val="00E23723"/>
    <w:rsid w:val="00E23918"/>
    <w:rsid w:val="00E23940"/>
    <w:rsid w:val="00E23B7A"/>
    <w:rsid w:val="00E23ED8"/>
    <w:rsid w:val="00E23F04"/>
    <w:rsid w:val="00E2408E"/>
    <w:rsid w:val="00E2427C"/>
    <w:rsid w:val="00E24295"/>
    <w:rsid w:val="00E242D5"/>
    <w:rsid w:val="00E242EA"/>
    <w:rsid w:val="00E24406"/>
    <w:rsid w:val="00E24649"/>
    <w:rsid w:val="00E24836"/>
    <w:rsid w:val="00E24BDE"/>
    <w:rsid w:val="00E24D87"/>
    <w:rsid w:val="00E24E19"/>
    <w:rsid w:val="00E25005"/>
    <w:rsid w:val="00E252D9"/>
    <w:rsid w:val="00E253B8"/>
    <w:rsid w:val="00E2562D"/>
    <w:rsid w:val="00E256DE"/>
    <w:rsid w:val="00E2572A"/>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4AD"/>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678"/>
    <w:rsid w:val="00E4567D"/>
    <w:rsid w:val="00E4568E"/>
    <w:rsid w:val="00E458D8"/>
    <w:rsid w:val="00E45C9E"/>
    <w:rsid w:val="00E46075"/>
    <w:rsid w:val="00E4608C"/>
    <w:rsid w:val="00E462A4"/>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62"/>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D1"/>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9D9"/>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12"/>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1C"/>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67E66"/>
    <w:rsid w:val="00E70276"/>
    <w:rsid w:val="00E703A4"/>
    <w:rsid w:val="00E705CB"/>
    <w:rsid w:val="00E705F0"/>
    <w:rsid w:val="00E70BC1"/>
    <w:rsid w:val="00E70C77"/>
    <w:rsid w:val="00E70CB0"/>
    <w:rsid w:val="00E70DFF"/>
    <w:rsid w:val="00E70E63"/>
    <w:rsid w:val="00E70EE5"/>
    <w:rsid w:val="00E70F0A"/>
    <w:rsid w:val="00E70F7B"/>
    <w:rsid w:val="00E71350"/>
    <w:rsid w:val="00E71561"/>
    <w:rsid w:val="00E716A0"/>
    <w:rsid w:val="00E7171C"/>
    <w:rsid w:val="00E7185C"/>
    <w:rsid w:val="00E71873"/>
    <w:rsid w:val="00E718E7"/>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67C"/>
    <w:rsid w:val="00E768CF"/>
    <w:rsid w:val="00E769E0"/>
    <w:rsid w:val="00E76A29"/>
    <w:rsid w:val="00E76FAC"/>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652"/>
    <w:rsid w:val="00E81877"/>
    <w:rsid w:val="00E81D81"/>
    <w:rsid w:val="00E81DD5"/>
    <w:rsid w:val="00E81EAC"/>
    <w:rsid w:val="00E82065"/>
    <w:rsid w:val="00E821B9"/>
    <w:rsid w:val="00E8232B"/>
    <w:rsid w:val="00E823BD"/>
    <w:rsid w:val="00E82453"/>
    <w:rsid w:val="00E8246D"/>
    <w:rsid w:val="00E82698"/>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C4F"/>
    <w:rsid w:val="00E87D9B"/>
    <w:rsid w:val="00E90073"/>
    <w:rsid w:val="00E903DC"/>
    <w:rsid w:val="00E90611"/>
    <w:rsid w:val="00E90CB1"/>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E2"/>
    <w:rsid w:val="00E943EC"/>
    <w:rsid w:val="00E9461A"/>
    <w:rsid w:val="00E946F8"/>
    <w:rsid w:val="00E94726"/>
    <w:rsid w:val="00E94786"/>
    <w:rsid w:val="00E94861"/>
    <w:rsid w:val="00E948FA"/>
    <w:rsid w:val="00E949DB"/>
    <w:rsid w:val="00E94AF7"/>
    <w:rsid w:val="00E9540A"/>
    <w:rsid w:val="00E95513"/>
    <w:rsid w:val="00E95556"/>
    <w:rsid w:val="00E956C4"/>
    <w:rsid w:val="00E959D0"/>
    <w:rsid w:val="00E95B1C"/>
    <w:rsid w:val="00E95BA3"/>
    <w:rsid w:val="00E95CF4"/>
    <w:rsid w:val="00E95D52"/>
    <w:rsid w:val="00E95E85"/>
    <w:rsid w:val="00E96189"/>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6B"/>
    <w:rsid w:val="00EA0BCD"/>
    <w:rsid w:val="00EA0CC9"/>
    <w:rsid w:val="00EA0E29"/>
    <w:rsid w:val="00EA0E9D"/>
    <w:rsid w:val="00EA10A1"/>
    <w:rsid w:val="00EA14F4"/>
    <w:rsid w:val="00EA162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A3"/>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95C"/>
    <w:rsid w:val="00EB5BD5"/>
    <w:rsid w:val="00EB5EAC"/>
    <w:rsid w:val="00EB61A0"/>
    <w:rsid w:val="00EB63FA"/>
    <w:rsid w:val="00EB6872"/>
    <w:rsid w:val="00EB6CFB"/>
    <w:rsid w:val="00EB6D6E"/>
    <w:rsid w:val="00EB6D94"/>
    <w:rsid w:val="00EB7226"/>
    <w:rsid w:val="00EB74C1"/>
    <w:rsid w:val="00EB75B8"/>
    <w:rsid w:val="00EB770C"/>
    <w:rsid w:val="00EB7891"/>
    <w:rsid w:val="00EB794A"/>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DCB"/>
    <w:rsid w:val="00ED3131"/>
    <w:rsid w:val="00ED34D6"/>
    <w:rsid w:val="00ED3555"/>
    <w:rsid w:val="00ED3658"/>
    <w:rsid w:val="00ED36CB"/>
    <w:rsid w:val="00ED386C"/>
    <w:rsid w:val="00ED388D"/>
    <w:rsid w:val="00ED3EBB"/>
    <w:rsid w:val="00ED3F2C"/>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D7FB8"/>
    <w:rsid w:val="00EE0203"/>
    <w:rsid w:val="00EE021A"/>
    <w:rsid w:val="00EE02AA"/>
    <w:rsid w:val="00EE03D2"/>
    <w:rsid w:val="00EE08D8"/>
    <w:rsid w:val="00EE0949"/>
    <w:rsid w:val="00EE09CC"/>
    <w:rsid w:val="00EE0A9A"/>
    <w:rsid w:val="00EE0B0C"/>
    <w:rsid w:val="00EE0BFC"/>
    <w:rsid w:val="00EE0C0F"/>
    <w:rsid w:val="00EE0DE3"/>
    <w:rsid w:val="00EE0EE6"/>
    <w:rsid w:val="00EE0FB2"/>
    <w:rsid w:val="00EE124F"/>
    <w:rsid w:val="00EE1498"/>
    <w:rsid w:val="00EE1586"/>
    <w:rsid w:val="00EE18CA"/>
    <w:rsid w:val="00EE1976"/>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64"/>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68"/>
    <w:rsid w:val="00EF72FD"/>
    <w:rsid w:val="00EF74DD"/>
    <w:rsid w:val="00EF7525"/>
    <w:rsid w:val="00EF753B"/>
    <w:rsid w:val="00EF7561"/>
    <w:rsid w:val="00EF7703"/>
    <w:rsid w:val="00EF77B9"/>
    <w:rsid w:val="00EF7BEC"/>
    <w:rsid w:val="00EF7D5D"/>
    <w:rsid w:val="00F001AC"/>
    <w:rsid w:val="00F0045B"/>
    <w:rsid w:val="00F0058E"/>
    <w:rsid w:val="00F00730"/>
    <w:rsid w:val="00F007FE"/>
    <w:rsid w:val="00F0089D"/>
    <w:rsid w:val="00F00956"/>
    <w:rsid w:val="00F0099B"/>
    <w:rsid w:val="00F00B83"/>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2A"/>
    <w:rsid w:val="00F06A73"/>
    <w:rsid w:val="00F06B95"/>
    <w:rsid w:val="00F06C2C"/>
    <w:rsid w:val="00F06DA4"/>
    <w:rsid w:val="00F07D4F"/>
    <w:rsid w:val="00F07DC2"/>
    <w:rsid w:val="00F07F24"/>
    <w:rsid w:val="00F07F33"/>
    <w:rsid w:val="00F104FE"/>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E23"/>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19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81"/>
    <w:rsid w:val="00F310B4"/>
    <w:rsid w:val="00F31185"/>
    <w:rsid w:val="00F3124C"/>
    <w:rsid w:val="00F31511"/>
    <w:rsid w:val="00F317F5"/>
    <w:rsid w:val="00F31B00"/>
    <w:rsid w:val="00F31B12"/>
    <w:rsid w:val="00F31BA5"/>
    <w:rsid w:val="00F31CE6"/>
    <w:rsid w:val="00F31EE4"/>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42"/>
    <w:rsid w:val="00F37181"/>
    <w:rsid w:val="00F372F6"/>
    <w:rsid w:val="00F373F7"/>
    <w:rsid w:val="00F37425"/>
    <w:rsid w:val="00F3742D"/>
    <w:rsid w:val="00F374C7"/>
    <w:rsid w:val="00F37823"/>
    <w:rsid w:val="00F37ABA"/>
    <w:rsid w:val="00F37B91"/>
    <w:rsid w:val="00F37C40"/>
    <w:rsid w:val="00F37CA7"/>
    <w:rsid w:val="00F37CB0"/>
    <w:rsid w:val="00F37CC0"/>
    <w:rsid w:val="00F37D4B"/>
    <w:rsid w:val="00F37E74"/>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49"/>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B1"/>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51"/>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DB"/>
    <w:rsid w:val="00F67590"/>
    <w:rsid w:val="00F6772B"/>
    <w:rsid w:val="00F67A31"/>
    <w:rsid w:val="00F67D86"/>
    <w:rsid w:val="00F67E1F"/>
    <w:rsid w:val="00F67EDB"/>
    <w:rsid w:val="00F70038"/>
    <w:rsid w:val="00F702E8"/>
    <w:rsid w:val="00F704B3"/>
    <w:rsid w:val="00F70733"/>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43"/>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BEC"/>
    <w:rsid w:val="00F73FBA"/>
    <w:rsid w:val="00F743D0"/>
    <w:rsid w:val="00F7448A"/>
    <w:rsid w:val="00F74687"/>
    <w:rsid w:val="00F7473A"/>
    <w:rsid w:val="00F747BE"/>
    <w:rsid w:val="00F749BA"/>
    <w:rsid w:val="00F74EFA"/>
    <w:rsid w:val="00F74FD2"/>
    <w:rsid w:val="00F754A0"/>
    <w:rsid w:val="00F7577D"/>
    <w:rsid w:val="00F757D2"/>
    <w:rsid w:val="00F759C3"/>
    <w:rsid w:val="00F75D6E"/>
    <w:rsid w:val="00F75DBB"/>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08"/>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4F"/>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640"/>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1D6"/>
    <w:rsid w:val="00F9644F"/>
    <w:rsid w:val="00F96A5B"/>
    <w:rsid w:val="00F96B70"/>
    <w:rsid w:val="00F96E12"/>
    <w:rsid w:val="00F96FD4"/>
    <w:rsid w:val="00F9707B"/>
    <w:rsid w:val="00F971C5"/>
    <w:rsid w:val="00F97256"/>
    <w:rsid w:val="00F97583"/>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9CB"/>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78A"/>
    <w:rsid w:val="00FC2ECF"/>
    <w:rsid w:val="00FC2EF9"/>
    <w:rsid w:val="00FC332F"/>
    <w:rsid w:val="00FC33FF"/>
    <w:rsid w:val="00FC3488"/>
    <w:rsid w:val="00FC3617"/>
    <w:rsid w:val="00FC3661"/>
    <w:rsid w:val="00FC3A39"/>
    <w:rsid w:val="00FC3A4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D9"/>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22E2"/>
    <w:rsid w:val="00FD236F"/>
    <w:rsid w:val="00FD294E"/>
    <w:rsid w:val="00FD2FA9"/>
    <w:rsid w:val="00FD31AA"/>
    <w:rsid w:val="00FD382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E81"/>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70"/>
    <w:rsid w:val="00FF7D03"/>
    <w:rsid w:val="01172A03"/>
    <w:rsid w:val="017165B7"/>
    <w:rsid w:val="021B3E0D"/>
    <w:rsid w:val="02BF3353"/>
    <w:rsid w:val="032E229F"/>
    <w:rsid w:val="038E1D2C"/>
    <w:rsid w:val="03AF499D"/>
    <w:rsid w:val="0520200D"/>
    <w:rsid w:val="06831C7D"/>
    <w:rsid w:val="076517D2"/>
    <w:rsid w:val="0775005F"/>
    <w:rsid w:val="081F224D"/>
    <w:rsid w:val="087E00EF"/>
    <w:rsid w:val="088A5389"/>
    <w:rsid w:val="088E3EF3"/>
    <w:rsid w:val="08C02A95"/>
    <w:rsid w:val="092A3A4F"/>
    <w:rsid w:val="0A2C751F"/>
    <w:rsid w:val="0AB759D1"/>
    <w:rsid w:val="0B132AA1"/>
    <w:rsid w:val="0B660C1A"/>
    <w:rsid w:val="0B7262F5"/>
    <w:rsid w:val="0B9028D9"/>
    <w:rsid w:val="0C020E1C"/>
    <w:rsid w:val="0C9920F0"/>
    <w:rsid w:val="0CC06645"/>
    <w:rsid w:val="0D5A59E1"/>
    <w:rsid w:val="0D7A1104"/>
    <w:rsid w:val="0DD01FDB"/>
    <w:rsid w:val="0DDC74AE"/>
    <w:rsid w:val="0DFC6427"/>
    <w:rsid w:val="0E384FBF"/>
    <w:rsid w:val="0E582F4D"/>
    <w:rsid w:val="0E681AD7"/>
    <w:rsid w:val="0E9A5678"/>
    <w:rsid w:val="0EE9262B"/>
    <w:rsid w:val="0F380498"/>
    <w:rsid w:val="0FD91EF8"/>
    <w:rsid w:val="109A0FBC"/>
    <w:rsid w:val="10F845FF"/>
    <w:rsid w:val="11372DAE"/>
    <w:rsid w:val="114415F3"/>
    <w:rsid w:val="116C4FC1"/>
    <w:rsid w:val="11D94193"/>
    <w:rsid w:val="122A4683"/>
    <w:rsid w:val="132B55CA"/>
    <w:rsid w:val="133852B8"/>
    <w:rsid w:val="139B74C4"/>
    <w:rsid w:val="13E12753"/>
    <w:rsid w:val="1411112C"/>
    <w:rsid w:val="14951E1C"/>
    <w:rsid w:val="14E32ED1"/>
    <w:rsid w:val="15200B35"/>
    <w:rsid w:val="15761F97"/>
    <w:rsid w:val="15E17BC3"/>
    <w:rsid w:val="1604014D"/>
    <w:rsid w:val="167D79B6"/>
    <w:rsid w:val="16D76476"/>
    <w:rsid w:val="17A50638"/>
    <w:rsid w:val="17E7717C"/>
    <w:rsid w:val="17F93E0B"/>
    <w:rsid w:val="18B644B2"/>
    <w:rsid w:val="18F733EE"/>
    <w:rsid w:val="191224D3"/>
    <w:rsid w:val="193B6073"/>
    <w:rsid w:val="193C52A5"/>
    <w:rsid w:val="1948592D"/>
    <w:rsid w:val="195D104A"/>
    <w:rsid w:val="19952C92"/>
    <w:rsid w:val="1A711ADF"/>
    <w:rsid w:val="1A786EB8"/>
    <w:rsid w:val="1A975783"/>
    <w:rsid w:val="1AEC1006"/>
    <w:rsid w:val="1B210BF7"/>
    <w:rsid w:val="1B505038"/>
    <w:rsid w:val="1B595246"/>
    <w:rsid w:val="1B960E5F"/>
    <w:rsid w:val="1BA86144"/>
    <w:rsid w:val="1C455CA5"/>
    <w:rsid w:val="1C565B4D"/>
    <w:rsid w:val="1C9D605B"/>
    <w:rsid w:val="1CCA7EC2"/>
    <w:rsid w:val="1CCB49AB"/>
    <w:rsid w:val="1CDA2E0B"/>
    <w:rsid w:val="1D2C69D2"/>
    <w:rsid w:val="1D4E35CF"/>
    <w:rsid w:val="1D7C7F20"/>
    <w:rsid w:val="1E967206"/>
    <w:rsid w:val="1EA2244E"/>
    <w:rsid w:val="1EBB798A"/>
    <w:rsid w:val="1F293604"/>
    <w:rsid w:val="1FA92F69"/>
    <w:rsid w:val="1FC049E7"/>
    <w:rsid w:val="1FC20049"/>
    <w:rsid w:val="21037966"/>
    <w:rsid w:val="21257A15"/>
    <w:rsid w:val="215D400B"/>
    <w:rsid w:val="220E6500"/>
    <w:rsid w:val="22794E74"/>
    <w:rsid w:val="22F4686C"/>
    <w:rsid w:val="232B0864"/>
    <w:rsid w:val="2335156E"/>
    <w:rsid w:val="239161EE"/>
    <w:rsid w:val="239E00B4"/>
    <w:rsid w:val="23AD74CB"/>
    <w:rsid w:val="23AF6A30"/>
    <w:rsid w:val="247275BD"/>
    <w:rsid w:val="2474086C"/>
    <w:rsid w:val="24A93D28"/>
    <w:rsid w:val="251E74A4"/>
    <w:rsid w:val="252B4B4C"/>
    <w:rsid w:val="257D0D91"/>
    <w:rsid w:val="263B5FB4"/>
    <w:rsid w:val="26C50688"/>
    <w:rsid w:val="26EF2F1C"/>
    <w:rsid w:val="27843CE5"/>
    <w:rsid w:val="27D52B4D"/>
    <w:rsid w:val="28232EB5"/>
    <w:rsid w:val="2A13795C"/>
    <w:rsid w:val="2A4C5DAB"/>
    <w:rsid w:val="2A6B7BF3"/>
    <w:rsid w:val="2A761B1C"/>
    <w:rsid w:val="2B0D6EC7"/>
    <w:rsid w:val="2B2067D5"/>
    <w:rsid w:val="2BC95556"/>
    <w:rsid w:val="2BCB43B2"/>
    <w:rsid w:val="2C322077"/>
    <w:rsid w:val="2C5C29D4"/>
    <w:rsid w:val="2CD051D7"/>
    <w:rsid w:val="2CE165C1"/>
    <w:rsid w:val="2D5B2D71"/>
    <w:rsid w:val="2D8A0140"/>
    <w:rsid w:val="2D8E7181"/>
    <w:rsid w:val="2DFD104F"/>
    <w:rsid w:val="2E391595"/>
    <w:rsid w:val="2E734CA0"/>
    <w:rsid w:val="2E9F3EB4"/>
    <w:rsid w:val="2EA10F48"/>
    <w:rsid w:val="2FFF6945"/>
    <w:rsid w:val="307C26FF"/>
    <w:rsid w:val="30B31E99"/>
    <w:rsid w:val="30DF0053"/>
    <w:rsid w:val="31195478"/>
    <w:rsid w:val="31216E03"/>
    <w:rsid w:val="312E1BBC"/>
    <w:rsid w:val="31412E1B"/>
    <w:rsid w:val="319441A5"/>
    <w:rsid w:val="31A804C7"/>
    <w:rsid w:val="32171875"/>
    <w:rsid w:val="32633F4F"/>
    <w:rsid w:val="32785148"/>
    <w:rsid w:val="32D22F57"/>
    <w:rsid w:val="32EB653A"/>
    <w:rsid w:val="33232E73"/>
    <w:rsid w:val="33507BD8"/>
    <w:rsid w:val="338B0EAB"/>
    <w:rsid w:val="339014E9"/>
    <w:rsid w:val="33957634"/>
    <w:rsid w:val="34337579"/>
    <w:rsid w:val="344821F6"/>
    <w:rsid w:val="348666CE"/>
    <w:rsid w:val="349B3370"/>
    <w:rsid w:val="350765E0"/>
    <w:rsid w:val="35B43F98"/>
    <w:rsid w:val="35D73F34"/>
    <w:rsid w:val="36674365"/>
    <w:rsid w:val="377063EE"/>
    <w:rsid w:val="37A92409"/>
    <w:rsid w:val="37D47B5E"/>
    <w:rsid w:val="37F261B7"/>
    <w:rsid w:val="391C6C7F"/>
    <w:rsid w:val="39D639FE"/>
    <w:rsid w:val="39F07CBA"/>
    <w:rsid w:val="3A7E0E22"/>
    <w:rsid w:val="3AD12DF0"/>
    <w:rsid w:val="3AD9720A"/>
    <w:rsid w:val="3B015FA0"/>
    <w:rsid w:val="3B6D3177"/>
    <w:rsid w:val="3BCB6780"/>
    <w:rsid w:val="3C597D99"/>
    <w:rsid w:val="3CB52AF5"/>
    <w:rsid w:val="3CB8466F"/>
    <w:rsid w:val="3CE04016"/>
    <w:rsid w:val="3D5C38AB"/>
    <w:rsid w:val="3DCB1C6C"/>
    <w:rsid w:val="3DE44CCD"/>
    <w:rsid w:val="3E177744"/>
    <w:rsid w:val="3F536D21"/>
    <w:rsid w:val="3FF5F3AE"/>
    <w:rsid w:val="400370AF"/>
    <w:rsid w:val="401F6C03"/>
    <w:rsid w:val="40510BF2"/>
    <w:rsid w:val="414F52C6"/>
    <w:rsid w:val="416A3A66"/>
    <w:rsid w:val="418D7483"/>
    <w:rsid w:val="41C23074"/>
    <w:rsid w:val="41F7648B"/>
    <w:rsid w:val="4203494E"/>
    <w:rsid w:val="42803409"/>
    <w:rsid w:val="429B0FB1"/>
    <w:rsid w:val="42CD0A98"/>
    <w:rsid w:val="431A0C09"/>
    <w:rsid w:val="43224326"/>
    <w:rsid w:val="437617CB"/>
    <w:rsid w:val="4487121B"/>
    <w:rsid w:val="450E6215"/>
    <w:rsid w:val="458D5221"/>
    <w:rsid w:val="468731B5"/>
    <w:rsid w:val="46B233EB"/>
    <w:rsid w:val="46F10BCE"/>
    <w:rsid w:val="4723522B"/>
    <w:rsid w:val="472F4AB1"/>
    <w:rsid w:val="4748112D"/>
    <w:rsid w:val="47571378"/>
    <w:rsid w:val="475E44B5"/>
    <w:rsid w:val="47D52157"/>
    <w:rsid w:val="480E2158"/>
    <w:rsid w:val="48194F69"/>
    <w:rsid w:val="48BF71D5"/>
    <w:rsid w:val="49E1558B"/>
    <w:rsid w:val="49ED0155"/>
    <w:rsid w:val="4AE62735"/>
    <w:rsid w:val="4B2B76E3"/>
    <w:rsid w:val="4B33338D"/>
    <w:rsid w:val="4B65373A"/>
    <w:rsid w:val="4BC209A0"/>
    <w:rsid w:val="4C0F7980"/>
    <w:rsid w:val="4D00163A"/>
    <w:rsid w:val="4D444572"/>
    <w:rsid w:val="4DBE181B"/>
    <w:rsid w:val="4DCD14A9"/>
    <w:rsid w:val="4EAA7FE0"/>
    <w:rsid w:val="4F0F5BE3"/>
    <w:rsid w:val="4F2556E4"/>
    <w:rsid w:val="504A335F"/>
    <w:rsid w:val="50C75131"/>
    <w:rsid w:val="50D93356"/>
    <w:rsid w:val="522347A0"/>
    <w:rsid w:val="52422029"/>
    <w:rsid w:val="524D4779"/>
    <w:rsid w:val="53CD2DCC"/>
    <w:rsid w:val="53F71624"/>
    <w:rsid w:val="53FC2179"/>
    <w:rsid w:val="54501629"/>
    <w:rsid w:val="545C3613"/>
    <w:rsid w:val="54994D7E"/>
    <w:rsid w:val="55040901"/>
    <w:rsid w:val="55C97BCB"/>
    <w:rsid w:val="55EF57A1"/>
    <w:rsid w:val="55F61D5C"/>
    <w:rsid w:val="56DF05DE"/>
    <w:rsid w:val="57105B76"/>
    <w:rsid w:val="57383319"/>
    <w:rsid w:val="57757E70"/>
    <w:rsid w:val="57FC6189"/>
    <w:rsid w:val="586025AF"/>
    <w:rsid w:val="58E6430A"/>
    <w:rsid w:val="58F02555"/>
    <w:rsid w:val="5A5431B2"/>
    <w:rsid w:val="5ACE1C12"/>
    <w:rsid w:val="5AF81F58"/>
    <w:rsid w:val="5AFC1BC3"/>
    <w:rsid w:val="5B8F6F09"/>
    <w:rsid w:val="5C4D4291"/>
    <w:rsid w:val="5D261179"/>
    <w:rsid w:val="5D4163FB"/>
    <w:rsid w:val="5D6D7849"/>
    <w:rsid w:val="5E9465B6"/>
    <w:rsid w:val="5EB94939"/>
    <w:rsid w:val="5F073306"/>
    <w:rsid w:val="5F1115F5"/>
    <w:rsid w:val="5F5F73B9"/>
    <w:rsid w:val="5F9032A9"/>
    <w:rsid w:val="602E0357"/>
    <w:rsid w:val="60DC76D1"/>
    <w:rsid w:val="60EA0710"/>
    <w:rsid w:val="61183386"/>
    <w:rsid w:val="61241E74"/>
    <w:rsid w:val="617C0DC9"/>
    <w:rsid w:val="61E954F4"/>
    <w:rsid w:val="61FE4473"/>
    <w:rsid w:val="620B6B90"/>
    <w:rsid w:val="623D46E5"/>
    <w:rsid w:val="62521D73"/>
    <w:rsid w:val="63456373"/>
    <w:rsid w:val="6367489F"/>
    <w:rsid w:val="63A01F41"/>
    <w:rsid w:val="646A4041"/>
    <w:rsid w:val="64C644FC"/>
    <w:rsid w:val="654B32AB"/>
    <w:rsid w:val="65674A25"/>
    <w:rsid w:val="65AC053B"/>
    <w:rsid w:val="65DB63B9"/>
    <w:rsid w:val="66391F1D"/>
    <w:rsid w:val="66E86EAD"/>
    <w:rsid w:val="673D5A3D"/>
    <w:rsid w:val="67513BD7"/>
    <w:rsid w:val="67895BD4"/>
    <w:rsid w:val="67A32709"/>
    <w:rsid w:val="67B022D8"/>
    <w:rsid w:val="6838144E"/>
    <w:rsid w:val="68AA7398"/>
    <w:rsid w:val="68E47D05"/>
    <w:rsid w:val="68E67574"/>
    <w:rsid w:val="69201173"/>
    <w:rsid w:val="692D0CE8"/>
    <w:rsid w:val="693C4933"/>
    <w:rsid w:val="698257CF"/>
    <w:rsid w:val="6A65046B"/>
    <w:rsid w:val="6B6A4CD6"/>
    <w:rsid w:val="6BD63A05"/>
    <w:rsid w:val="6C5354EE"/>
    <w:rsid w:val="6C6D0B73"/>
    <w:rsid w:val="6C78406C"/>
    <w:rsid w:val="6CA204A8"/>
    <w:rsid w:val="6CAC4088"/>
    <w:rsid w:val="6CDD1D6F"/>
    <w:rsid w:val="6D3E606B"/>
    <w:rsid w:val="6E5411D5"/>
    <w:rsid w:val="6E5B69FB"/>
    <w:rsid w:val="6E7041A2"/>
    <w:rsid w:val="6E8F7FD8"/>
    <w:rsid w:val="6EBA5BC5"/>
    <w:rsid w:val="6ED051DA"/>
    <w:rsid w:val="6F0C41D3"/>
    <w:rsid w:val="6F7B3959"/>
    <w:rsid w:val="6FFE30EF"/>
    <w:rsid w:val="7003591E"/>
    <w:rsid w:val="701D465E"/>
    <w:rsid w:val="71B6369C"/>
    <w:rsid w:val="71D92806"/>
    <w:rsid w:val="720F6228"/>
    <w:rsid w:val="72312AE3"/>
    <w:rsid w:val="734038C7"/>
    <w:rsid w:val="742C597A"/>
    <w:rsid w:val="76171CE3"/>
    <w:rsid w:val="77022CE3"/>
    <w:rsid w:val="77124A74"/>
    <w:rsid w:val="777234E1"/>
    <w:rsid w:val="77BA7961"/>
    <w:rsid w:val="77BC4F20"/>
    <w:rsid w:val="77F8B644"/>
    <w:rsid w:val="789C0BD6"/>
    <w:rsid w:val="78FB12B4"/>
    <w:rsid w:val="797B41A3"/>
    <w:rsid w:val="79FA156C"/>
    <w:rsid w:val="7A562E04"/>
    <w:rsid w:val="7A792BE0"/>
    <w:rsid w:val="7A8E12D1"/>
    <w:rsid w:val="7A951295"/>
    <w:rsid w:val="7AF814AA"/>
    <w:rsid w:val="7B4B1342"/>
    <w:rsid w:val="7B754D99"/>
    <w:rsid w:val="7BE71881"/>
    <w:rsid w:val="7BFD122E"/>
    <w:rsid w:val="7C35666D"/>
    <w:rsid w:val="7CA659DB"/>
    <w:rsid w:val="7CB579CC"/>
    <w:rsid w:val="7D1F32AC"/>
    <w:rsid w:val="7D1F5C82"/>
    <w:rsid w:val="7D3F0F24"/>
    <w:rsid w:val="7EB005FA"/>
    <w:rsid w:val="7EC02D84"/>
    <w:rsid w:val="7F517E80"/>
    <w:rsid w:val="7FDE468E"/>
    <w:rsid w:val="7FEFFFD5"/>
    <w:rsid w:val="7FFC2967"/>
    <w:rsid w:val="8FBDB133"/>
    <w:rsid w:val="A7FFD017"/>
    <w:rsid w:val="DF36FF44"/>
    <w:rsid w:val="DF7AD8D6"/>
    <w:rsid w:val="F3EFEC6E"/>
    <w:rsid w:val="F5DBBB77"/>
    <w:rsid w:val="F7EF6D05"/>
    <w:rsid w:val="FDDF46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99"/>
    <w:pPr>
      <w:jc w:val="left"/>
    </w:pPr>
  </w:style>
  <w:style w:type="paragraph" w:styleId="16">
    <w:name w:val="Body Text 3"/>
    <w:basedOn w:val="1"/>
    <w:link w:val="70"/>
    <w:qFormat/>
    <w:uiPriority w:val="0"/>
    <w:pPr>
      <w:spacing w:after="120"/>
    </w:pPr>
    <w:rPr>
      <w:sz w:val="16"/>
      <w:szCs w:val="16"/>
    </w:rPr>
  </w:style>
  <w:style w:type="paragraph" w:styleId="17">
    <w:name w:val="Body Text"/>
    <w:basedOn w:val="1"/>
    <w:link w:val="71"/>
    <w:qFormat/>
    <w:uiPriority w:val="0"/>
    <w:pPr>
      <w:tabs>
        <w:tab w:val="left" w:pos="567"/>
      </w:tabs>
      <w:spacing w:before="120" w:line="22" w:lineRule="atLeast"/>
    </w:pPr>
    <w:rPr>
      <w:rFonts w:ascii="宋体" w:hAnsi="宋体"/>
      <w:sz w:val="24"/>
    </w:rPr>
  </w:style>
  <w:style w:type="paragraph" w:styleId="18">
    <w:name w:val="Body Text Indent"/>
    <w:basedOn w:val="1"/>
    <w:link w:val="72"/>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4"/>
    <w:qFormat/>
    <w:uiPriority w:val="0"/>
    <w:pPr>
      <w:ind w:left="100" w:leftChars="2500"/>
    </w:pPr>
    <w:rPr>
      <w:rFonts w:ascii="仿宋_GB2312" w:hAnsi="宋体" w:eastAsia="仿宋_GB2312"/>
      <w:color w:val="000000"/>
      <w:sz w:val="24"/>
    </w:rPr>
  </w:style>
  <w:style w:type="paragraph" w:styleId="26">
    <w:name w:val="Body Text Indent 2"/>
    <w:basedOn w:val="1"/>
    <w:link w:val="75"/>
    <w:qFormat/>
    <w:uiPriority w:val="0"/>
    <w:pPr>
      <w:ind w:firstLine="480" w:firstLineChars="200"/>
    </w:pPr>
    <w:rPr>
      <w:rFonts w:ascii="仿宋_GB2312" w:eastAsia="仿宋_GB2312"/>
      <w:sz w:val="24"/>
    </w:rPr>
  </w:style>
  <w:style w:type="paragraph" w:styleId="27">
    <w:name w:val="Balloon Text"/>
    <w:basedOn w:val="1"/>
    <w:link w:val="76"/>
    <w:qFormat/>
    <w:uiPriority w:val="0"/>
    <w:rPr>
      <w:sz w:val="18"/>
      <w:szCs w:val="18"/>
    </w:rPr>
  </w:style>
  <w:style w:type="paragraph" w:styleId="28">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81"/>
    <w:qFormat/>
    <w:uiPriority w:val="0"/>
    <w:pPr>
      <w:jc w:val="center"/>
      <w:outlineLvl w:val="0"/>
    </w:pPr>
    <w:rPr>
      <w:b/>
      <w:sz w:val="32"/>
      <w:szCs w:val="20"/>
    </w:rPr>
  </w:style>
  <w:style w:type="paragraph" w:styleId="40">
    <w:name w:val="annotation subject"/>
    <w:basedOn w:val="15"/>
    <w:next w:val="15"/>
    <w:link w:val="82"/>
    <w:qFormat/>
    <w:uiPriority w:val="0"/>
    <w:rPr>
      <w:b/>
      <w:bCs/>
    </w:rPr>
  </w:style>
  <w:style w:type="paragraph" w:styleId="41">
    <w:name w:val="Body Text First Indent 2"/>
    <w:basedOn w:val="18"/>
    <w:link w:val="8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列出段落1"/>
    <w:basedOn w:val="54"/>
    <w:next w:val="55"/>
    <w:qFormat/>
    <w:uiPriority w:val="0"/>
    <w:pPr>
      <w:ind w:firstLine="420" w:firstLineChars="200"/>
    </w:pPr>
    <w:rPr>
      <w:rFonts w:ascii="Calibri" w:hAnsi="Calibri"/>
      <w:szCs w:val="22"/>
    </w:rPr>
  </w:style>
  <w:style w:type="paragraph" w:customStyle="1" w:styleId="54">
    <w:name w:val="正文_10_42"/>
    <w:qFormat/>
    <w:uiPriority w:val="0"/>
    <w:pPr>
      <w:widowControl w:val="0"/>
      <w:jc w:val="both"/>
    </w:pPr>
    <w:rPr>
      <w:rFonts w:ascii="Calibri" w:hAnsi="Calibri" w:eastAsia="宋体" w:cs="Times New Roman"/>
      <w:kern w:val="2"/>
      <w:sz w:val="24"/>
      <w:szCs w:val="22"/>
      <w:lang w:val="en-US" w:eastAsia="zh-CN" w:bidi="ar-SA"/>
    </w:rPr>
  </w:style>
  <w:style w:type="paragraph" w:customStyle="1" w:styleId="55">
    <w:name w:val="标题 7_0"/>
    <w:basedOn w:val="56"/>
    <w:next w:val="56"/>
    <w:unhideWhenUsed/>
    <w:qFormat/>
    <w:uiPriority w:val="9"/>
    <w:pPr>
      <w:keepNext/>
      <w:keepLines/>
      <w:widowControl w:val="0"/>
      <w:adjustRightInd w:val="0"/>
      <w:spacing w:before="240" w:after="64" w:line="320" w:lineRule="atLeast"/>
      <w:jc w:val="left"/>
      <w:textAlignment w:val="baseline"/>
      <w:outlineLvl w:val="6"/>
    </w:pPr>
    <w:rPr>
      <w:rFonts w:ascii="Times New Roman" w:hAnsi="Times New Roman" w:eastAsia="宋体" w:cs="Times New Roman"/>
      <w:b/>
      <w:bCs/>
      <w:kern w:val="0"/>
      <w:sz w:val="24"/>
      <w:szCs w:val="24"/>
      <w:lang w:val="en-US" w:eastAsia="zh-CN" w:bidi="ar-SA"/>
    </w:rPr>
  </w:style>
  <w:style w:type="paragraph" w:customStyle="1" w:styleId="56">
    <w:name w:val="正文_37"/>
    <w:next w:val="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标题 2_37"/>
    <w:next w:val="56"/>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character" w:customStyle="1" w:styleId="58">
    <w:name w:val="标题 1 字符"/>
    <w:link w:val="2"/>
    <w:qFormat/>
    <w:uiPriority w:val="0"/>
    <w:rPr>
      <w:rFonts w:ascii="宋体"/>
      <w:b/>
      <w:kern w:val="44"/>
      <w:sz w:val="32"/>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正文缩进 字符"/>
    <w:link w:val="5"/>
    <w:qFormat/>
    <w:uiPriority w:val="0"/>
    <w:rPr>
      <w:rFonts w:ascii="宋体" w:eastAsia="宋体"/>
      <w:kern w:val="2"/>
      <w:sz w:val="24"/>
      <w:szCs w:val="24"/>
      <w:lang w:val="en-US" w:eastAsia="zh-CN" w:bidi="ar-SA"/>
    </w:rPr>
  </w:style>
  <w:style w:type="character" w:customStyle="1" w:styleId="61">
    <w:name w:val="标题 3 字符"/>
    <w:link w:val="4"/>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1"/>
    <w:link w:val="15"/>
    <w:qFormat/>
    <w:uiPriority w:val="99"/>
    <w:rPr>
      <w:kern w:val="2"/>
      <w:sz w:val="21"/>
      <w:szCs w:val="24"/>
    </w:rPr>
  </w:style>
  <w:style w:type="character" w:customStyle="1" w:styleId="70">
    <w:name w:val="正文文本 3 字符"/>
    <w:link w:val="16"/>
    <w:qFormat/>
    <w:uiPriority w:val="0"/>
    <w:rPr>
      <w:kern w:val="2"/>
      <w:sz w:val="16"/>
      <w:szCs w:val="16"/>
    </w:rPr>
  </w:style>
  <w:style w:type="character" w:customStyle="1" w:styleId="71">
    <w:name w:val="正文文本 字符"/>
    <w:link w:val="17"/>
    <w:qFormat/>
    <w:uiPriority w:val="0"/>
    <w:rPr>
      <w:rFonts w:ascii="宋体" w:hAnsi="宋体"/>
      <w:kern w:val="2"/>
      <w:sz w:val="24"/>
      <w:szCs w:val="24"/>
    </w:rPr>
  </w:style>
  <w:style w:type="character" w:customStyle="1" w:styleId="72">
    <w:name w:val="正文文本缩进 字符"/>
    <w:link w:val="18"/>
    <w:qFormat/>
    <w:uiPriority w:val="0"/>
    <w:rPr>
      <w:rFonts w:eastAsia="宋体"/>
      <w:kern w:val="2"/>
      <w:sz w:val="24"/>
      <w:szCs w:val="24"/>
      <w:lang w:val="en-US" w:eastAsia="zh-CN" w:bidi="ar-SA"/>
    </w:rPr>
  </w:style>
  <w:style w:type="character" w:customStyle="1" w:styleId="73">
    <w:name w:val="纯文本 字符2"/>
    <w:link w:val="23"/>
    <w:qFormat/>
    <w:uiPriority w:val="0"/>
    <w:rPr>
      <w:rFonts w:hint="eastAsia" w:ascii="宋体" w:hAnsi="Courier New" w:eastAsia="宋体" w:cs="宋体"/>
      <w:kern w:val="2"/>
      <w:sz w:val="21"/>
    </w:rPr>
  </w:style>
  <w:style w:type="character" w:customStyle="1" w:styleId="74">
    <w:name w:val="日期 字符"/>
    <w:link w:val="25"/>
    <w:qFormat/>
    <w:uiPriority w:val="0"/>
    <w:rPr>
      <w:rFonts w:ascii="仿宋_GB2312" w:hAnsi="宋体" w:eastAsia="仿宋_GB2312"/>
      <w:color w:val="000000"/>
      <w:kern w:val="2"/>
      <w:sz w:val="24"/>
      <w:szCs w:val="24"/>
    </w:rPr>
  </w:style>
  <w:style w:type="character" w:customStyle="1" w:styleId="75">
    <w:name w:val="正文文本缩进 2 字符"/>
    <w:link w:val="26"/>
    <w:qFormat/>
    <w:uiPriority w:val="0"/>
    <w:rPr>
      <w:rFonts w:ascii="仿宋_GB2312" w:eastAsia="仿宋_GB2312"/>
      <w:kern w:val="2"/>
      <w:sz w:val="24"/>
      <w:szCs w:val="24"/>
    </w:rPr>
  </w:style>
  <w:style w:type="character" w:customStyle="1" w:styleId="76">
    <w:name w:val="批注框文本 字符"/>
    <w:link w:val="27"/>
    <w:qFormat/>
    <w:uiPriority w:val="0"/>
    <w:rPr>
      <w:kern w:val="2"/>
      <w:sz w:val="18"/>
      <w:szCs w:val="18"/>
    </w:rPr>
  </w:style>
  <w:style w:type="character" w:customStyle="1" w:styleId="77">
    <w:name w:val="页脚 字符"/>
    <w:link w:val="28"/>
    <w:qFormat/>
    <w:uiPriority w:val="99"/>
    <w:rPr>
      <w:rFonts w:ascii="宋体" w:eastAsia="宋体"/>
      <w:sz w:val="18"/>
      <w:lang w:val="en-US" w:eastAsia="zh-CN" w:bidi="ar-SA"/>
    </w:rPr>
  </w:style>
  <w:style w:type="character" w:customStyle="1" w:styleId="78">
    <w:name w:val="页眉 字符"/>
    <w:link w:val="29"/>
    <w:qFormat/>
    <w:uiPriority w:val="99"/>
    <w:rPr>
      <w:rFonts w:eastAsia="宋体"/>
      <w:kern w:val="2"/>
      <w:sz w:val="18"/>
      <w:szCs w:val="18"/>
      <w:lang w:val="en-US" w:eastAsia="zh-CN" w:bidi="ar-SA"/>
    </w:rPr>
  </w:style>
  <w:style w:type="character" w:customStyle="1" w:styleId="79">
    <w:name w:val="正文文本缩进 3 字符"/>
    <w:link w:val="33"/>
    <w:qFormat/>
    <w:uiPriority w:val="0"/>
    <w:rPr>
      <w:rFonts w:ascii="宋体"/>
      <w:sz w:val="24"/>
    </w:rPr>
  </w:style>
  <w:style w:type="character" w:customStyle="1" w:styleId="80">
    <w:name w:val="HTML 预设格式 字符"/>
    <w:link w:val="36"/>
    <w:qFormat/>
    <w:uiPriority w:val="0"/>
    <w:rPr>
      <w:rFonts w:ascii="宋体" w:hAnsi="宋体" w:cs="宋体"/>
      <w:sz w:val="24"/>
      <w:szCs w:val="24"/>
    </w:rPr>
  </w:style>
  <w:style w:type="character" w:customStyle="1" w:styleId="81">
    <w:name w:val="标题 字符"/>
    <w:link w:val="39"/>
    <w:qFormat/>
    <w:uiPriority w:val="0"/>
    <w:rPr>
      <w:b/>
      <w:kern w:val="2"/>
      <w:sz w:val="32"/>
    </w:rPr>
  </w:style>
  <w:style w:type="character" w:customStyle="1" w:styleId="82">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link w:val="41"/>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38"/>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9"/>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9"/>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5"/>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5"/>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修订2"/>
    <w:hidden/>
    <w:unhideWhenUsed/>
    <w:qFormat/>
    <w:uiPriority w:val="99"/>
    <w:rPr>
      <w:rFonts w:ascii="Times New Roman" w:hAnsi="Times New Roman" w:eastAsia="宋体" w:cs="Times New Roman"/>
      <w:kern w:val="2"/>
      <w:sz w:val="21"/>
      <w:szCs w:val="24"/>
      <w:lang w:val="en-US" w:eastAsia="zh-CN" w:bidi="ar-SA"/>
    </w:rPr>
  </w:style>
  <w:style w:type="table" w:customStyle="1" w:styleId="253">
    <w:name w:val="Table Normal1"/>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0"/>
    <w:basedOn w:val="1"/>
    <w:qFormat/>
    <w:uiPriority w:val="0"/>
    <w:pPr>
      <w:widowControl/>
      <w:spacing w:before="156" w:line="360" w:lineRule="auto"/>
      <w:ind w:firstLine="480" w:firstLineChars="200"/>
      <w:jc w:val="left"/>
    </w:pPr>
    <w:rPr>
      <w:rFonts w:ascii="宋体" w:hAnsi="宋体"/>
      <w:color w:val="000000"/>
      <w:sz w:val="24"/>
    </w:rPr>
  </w:style>
  <w:style w:type="paragraph" w:customStyle="1" w:styleId="255">
    <w:name w:val="正文-首缩2字符"/>
    <w:basedOn w:val="1"/>
    <w:qFormat/>
    <w:uiPriority w:val="99"/>
    <w:pPr>
      <w:ind w:firstLine="200" w:firstLineChars="200"/>
      <w:jc w:val="left"/>
    </w:pPr>
    <w:rPr>
      <w:rFonts w:hAnsi="宋体" w:cs="宋体"/>
    </w:rPr>
  </w:style>
  <w:style w:type="paragraph" w:customStyle="1" w:styleId="256">
    <w:name w:val="td2s"/>
    <w:basedOn w:val="1"/>
    <w:qFormat/>
    <w:uiPriority w:val="0"/>
    <w:pPr>
      <w:widowControl/>
      <w:spacing w:before="100" w:beforeLines="0" w:beforeAutospacing="1" w:after="100" w:afterLines="0" w:afterAutospacing="1" w:line="192" w:lineRule="atLeast"/>
      <w:jc w:val="left"/>
    </w:pPr>
    <w:rPr>
      <w:rFonts w:ascii="宋体" w:hAnsi="宋体" w:cs="宋体"/>
      <w:color w:val="000000"/>
      <w:kern w:val="0"/>
      <w:sz w:val="14"/>
      <w:szCs w:val="14"/>
    </w:rPr>
  </w:style>
  <w:style w:type="paragraph" w:customStyle="1" w:styleId="257">
    <w:name w:val="Table Text"/>
    <w:basedOn w:val="1"/>
    <w:semiHidden/>
    <w:qFormat/>
    <w:uiPriority w:val="0"/>
    <w:rPr>
      <w:rFonts w:ascii="宋体" w:hAnsi="宋体" w:eastAsia="宋体" w:cs="宋体"/>
      <w:sz w:val="23"/>
      <w:szCs w:val="23"/>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23853</Words>
  <Characters>24570</Characters>
  <Lines>1567</Lines>
  <Paragraphs>1384</Paragraphs>
  <TotalTime>0</TotalTime>
  <ScaleCrop>false</ScaleCrop>
  <LinksUpToDate>false</LinksUpToDate>
  <CharactersWithSpaces>24746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2025-02-09T18:17:00Z</dcterms:created>
  <dc:creator>Yin Hao</dc:creator>
  <cp:lastModifiedBy>zg</cp:lastModifiedBy>
  <cp:lastPrinted>2020-04-04T19:13:00Z</cp:lastPrinted>
  <dcterms:modified xsi:type="dcterms:W3CDTF">2025-12-26T07:31:05Z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A1DA0614EE3544B5A4B230D178693B57_13</vt:lpwstr>
  </property>
  <property fmtid="{D5CDD505-2E9C-101B-9397-08002B2CF9AE}" pid="4" name="KSOTemplateDocerSaveRecord">
    <vt:lpwstr>eyJoZGlkIjoiZmE1MGFiNjYzMmNjNGVlOTVmZjhiMTgwNmI3MDI5M2UiLCJ1c2VySWQiOiIxMDA4MDU2MDU4In0=</vt:lpwstr>
  </property>
</Properties>
</file>